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D4D69" w14:textId="77777777" w:rsidR="00517291" w:rsidRDefault="00517291" w:rsidP="00286EBA">
      <w:pPr>
        <w:pStyle w:val="Tittel"/>
        <w:rPr>
          <w:sz w:val="32"/>
        </w:rPr>
      </w:pPr>
    </w:p>
    <w:p w14:paraId="4D8367B1" w14:textId="77777777" w:rsidR="006F3FB3" w:rsidRDefault="00B35B0B" w:rsidP="006F3FB3">
      <w:pPr>
        <w:pStyle w:val="Tittel"/>
        <w:rPr>
          <w:sz w:val="32"/>
        </w:rPr>
      </w:pPr>
      <w:r w:rsidRPr="00B35B0B">
        <w:rPr>
          <w:sz w:val="32"/>
        </w:rPr>
        <w:t>Rapport 1</w:t>
      </w:r>
    </w:p>
    <w:p w14:paraId="511D7F29" w14:textId="452DDC00" w:rsidR="006F3FB3" w:rsidRPr="006F3FB3" w:rsidRDefault="00B35B0B" w:rsidP="006F3FB3">
      <w:pPr>
        <w:pStyle w:val="Tittel"/>
        <w:rPr>
          <w:sz w:val="32"/>
        </w:rPr>
      </w:pPr>
      <w:r w:rsidRPr="00B35B0B">
        <w:t>P</w:t>
      </w:r>
      <w:r w:rsidR="00286EBA" w:rsidRPr="00B35B0B">
        <w:t>raksisfortellinge</w:t>
      </w:r>
      <w:r w:rsidR="002C1CEA">
        <w:t>n</w:t>
      </w:r>
      <w:r w:rsidR="00517291">
        <w:t xml:space="preserve"> som læringsform </w:t>
      </w:r>
    </w:p>
    <w:p w14:paraId="788BDDB2" w14:textId="77777777" w:rsidR="006F3FB3" w:rsidRPr="006F3FB3" w:rsidRDefault="006F3FB3" w:rsidP="006F3FB3">
      <w:pPr>
        <w:pStyle w:val="Overskrift1"/>
        <w:rPr>
          <w:sz w:val="24"/>
          <w:szCs w:val="24"/>
        </w:rPr>
      </w:pPr>
      <w:r w:rsidRPr="006F3FB3">
        <w:rPr>
          <w:sz w:val="24"/>
          <w:szCs w:val="24"/>
        </w:rPr>
        <w:t>Arbeidsnotat: Del av forsknings og utviklingsarbeidet ”Praksisfortelling som studentaktiv læringsform mellom teori og praksis”</w:t>
      </w:r>
    </w:p>
    <w:p w14:paraId="31D9EF3C" w14:textId="275E144B" w:rsidR="00286EBA" w:rsidRPr="006F3FB3" w:rsidRDefault="00286EBA" w:rsidP="006F3FB3">
      <w:pPr>
        <w:pStyle w:val="Overskrift1"/>
        <w:rPr>
          <w:sz w:val="24"/>
          <w:szCs w:val="24"/>
        </w:rPr>
      </w:pPr>
      <w:r w:rsidRPr="006F3FB3">
        <w:rPr>
          <w:rFonts w:cstheme="majorHAnsi"/>
          <w:sz w:val="24"/>
          <w:szCs w:val="24"/>
        </w:rPr>
        <w:t>Et utviklingsprosjekt i PEL - GLU på 1.trinn ved HVL/campus Bergen</w:t>
      </w:r>
      <w:r w:rsidR="00B35B0B" w:rsidRPr="006F3FB3">
        <w:rPr>
          <w:rFonts w:cstheme="majorHAnsi"/>
          <w:sz w:val="24"/>
          <w:szCs w:val="24"/>
        </w:rPr>
        <w:t xml:space="preserve"> 2016-2017</w:t>
      </w:r>
    </w:p>
    <w:p w14:paraId="10BB9EBA" w14:textId="77777777" w:rsidR="00286EBA" w:rsidRPr="006F3FB3" w:rsidRDefault="00286EBA" w:rsidP="00286EBA">
      <w:pPr>
        <w:pStyle w:val="Undertittel"/>
        <w:spacing w:line="276" w:lineRule="auto"/>
        <w:rPr>
          <w:rFonts w:asciiTheme="majorHAnsi" w:hAnsiTheme="majorHAnsi" w:cstheme="majorHAnsi"/>
          <w:color w:val="00AFBA" w:themeColor="accent1"/>
          <w:szCs w:val="24"/>
        </w:rPr>
      </w:pPr>
      <w:r w:rsidRPr="006F3FB3">
        <w:rPr>
          <w:rFonts w:asciiTheme="majorHAnsi" w:hAnsiTheme="majorHAnsi" w:cstheme="majorHAnsi"/>
          <w:color w:val="00AFBA" w:themeColor="accent1"/>
          <w:szCs w:val="24"/>
        </w:rPr>
        <w:t>May-Britt Revheim Brekke og Marianne Leikvoll Eide</w:t>
      </w:r>
    </w:p>
    <w:p w14:paraId="031A188C" w14:textId="77777777" w:rsidR="004017CB" w:rsidRPr="00B35B0B" w:rsidRDefault="00286EBA" w:rsidP="004017CB">
      <w:pPr>
        <w:keepNext w:val="0"/>
        <w:keepLines w:val="0"/>
        <w:spacing w:after="160"/>
        <w:outlineLvl w:val="9"/>
        <w:rPr>
          <w:rFonts w:asciiTheme="majorHAnsi" w:hAnsiTheme="majorHAnsi" w:cstheme="majorHAnsi"/>
          <w:sz w:val="24"/>
        </w:rPr>
      </w:pPr>
      <w:r w:rsidRPr="00B35B0B">
        <w:rPr>
          <w:rFonts w:ascii="Times New Roman" w:hAnsi="Times New Roman" w:cs="Times New Roman"/>
          <w:sz w:val="24"/>
          <w:szCs w:val="24"/>
        </w:rPr>
        <w:t xml:space="preserve">Siden oppstarten av grunnskolelærerutdanningen </w:t>
      </w:r>
      <w:r w:rsidR="002C1CEA">
        <w:rPr>
          <w:rFonts w:ascii="Times New Roman" w:hAnsi="Times New Roman" w:cs="Times New Roman"/>
          <w:sz w:val="24"/>
          <w:szCs w:val="24"/>
        </w:rPr>
        <w:t>i 2010</w:t>
      </w:r>
      <w:r w:rsidRPr="00B35B0B">
        <w:rPr>
          <w:rFonts w:ascii="Times New Roman" w:hAnsi="Times New Roman" w:cs="Times New Roman"/>
          <w:sz w:val="24"/>
          <w:szCs w:val="24"/>
        </w:rPr>
        <w:t xml:space="preserve"> har vi som faglærere i Pedagogikk og elevkunnskap (PEL) arbeidet for å utvikle og videreutvikle undervisnings- og læringsformer som kan fremme studentaktivitet og utvikling av lærerprofesjonalitet hos lærerstudentene. Vi har særlig vært opptatt av hvordan undervisningen kan støtte lærerstudentenes forståelse av sammenhengen mellom praksisopplæringen og teoriundervisningen på høgskolen. Videre har vi søkt å fremme læring ut fra en induktiv tilnærming, med utgangspunkt i lærerstudentenes egne praksiserfaringer. I denne rapporten vil vi presentere erf</w:t>
      </w:r>
      <w:r w:rsidR="00A560C4" w:rsidRPr="00B35B0B">
        <w:rPr>
          <w:rFonts w:ascii="Times New Roman" w:hAnsi="Times New Roman" w:cs="Times New Roman"/>
          <w:sz w:val="24"/>
          <w:szCs w:val="24"/>
        </w:rPr>
        <w:t>aringer med praksisfortellingen som eksempel på en studentaktiv læringsform</w:t>
      </w:r>
      <w:r w:rsidRPr="00B35B0B">
        <w:rPr>
          <w:rFonts w:ascii="Times New Roman" w:hAnsi="Times New Roman" w:cs="Times New Roman"/>
          <w:sz w:val="24"/>
          <w:szCs w:val="24"/>
        </w:rPr>
        <w:t>, i PEL – GLU på første trinn, studieåret 2016 – 2017.</w:t>
      </w:r>
      <w:r w:rsidRPr="00B35B0B">
        <w:rPr>
          <w:rStyle w:val="Fotnotereferanse"/>
          <w:rFonts w:ascii="Times New Roman" w:hAnsi="Times New Roman" w:cs="Times New Roman"/>
          <w:sz w:val="24"/>
          <w:szCs w:val="24"/>
        </w:rPr>
        <w:t xml:space="preserve"> </w:t>
      </w:r>
      <w:r w:rsidRPr="00B35B0B">
        <w:rPr>
          <w:rFonts w:ascii="Times New Roman" w:hAnsi="Times New Roman" w:cs="Times New Roman"/>
          <w:sz w:val="24"/>
          <w:szCs w:val="24"/>
        </w:rPr>
        <w:t xml:space="preserve"> Vi rapporterer om bakgrunnen for valg av praksisfortelling som inngang til et arbeidskrav, og beskriver hvordan praksisfortellingen etter vår oppfatning fungerte. Hensikten med rapporten er ikke å beskrive inngående alle sider ved dette utviklingsprosjektet, men å dokumentere det</w:t>
      </w:r>
      <w:r w:rsidR="009B6F1A" w:rsidRPr="00B35B0B">
        <w:rPr>
          <w:rFonts w:ascii="Times New Roman" w:hAnsi="Times New Roman" w:cs="Times New Roman"/>
          <w:sz w:val="24"/>
          <w:szCs w:val="24"/>
        </w:rPr>
        <w:t>,</w:t>
      </w:r>
      <w:r w:rsidRPr="00B35B0B">
        <w:rPr>
          <w:rFonts w:ascii="Times New Roman" w:hAnsi="Times New Roman" w:cs="Times New Roman"/>
          <w:sz w:val="24"/>
          <w:szCs w:val="24"/>
        </w:rPr>
        <w:t xml:space="preserve"> og vise noe av grunnlaget for neste års utviklingsprosjekt.</w:t>
      </w:r>
    </w:p>
    <w:p w14:paraId="1B2C6F1B" w14:textId="77777777" w:rsidR="004017CB" w:rsidRPr="00B35B0B" w:rsidRDefault="00286EBA" w:rsidP="004017CB">
      <w:pPr>
        <w:keepNext w:val="0"/>
        <w:keepLines w:val="0"/>
        <w:spacing w:after="160"/>
        <w:outlineLvl w:val="9"/>
        <w:rPr>
          <w:rFonts w:ascii="Times New Roman" w:hAnsi="Times New Roman" w:cs="Times New Roman"/>
          <w:sz w:val="24"/>
          <w:szCs w:val="24"/>
        </w:rPr>
      </w:pPr>
      <w:r w:rsidRPr="00B35B0B">
        <w:rPr>
          <w:rFonts w:ascii="Times New Roman" w:hAnsi="Times New Roman" w:cs="Times New Roman"/>
          <w:sz w:val="24"/>
          <w:szCs w:val="24"/>
        </w:rPr>
        <w:t xml:space="preserve">PEL-faget ble </w:t>
      </w:r>
      <w:r w:rsidR="004017CB" w:rsidRPr="00B35B0B">
        <w:rPr>
          <w:rFonts w:ascii="Times New Roman" w:hAnsi="Times New Roman" w:cs="Times New Roman"/>
          <w:sz w:val="24"/>
          <w:szCs w:val="24"/>
        </w:rPr>
        <w:t>i den nye grunnskolelærerutdanningen (</w:t>
      </w:r>
      <w:r w:rsidR="002C1CEA">
        <w:rPr>
          <w:rFonts w:ascii="Times New Roman" w:hAnsi="Times New Roman" w:cs="Times New Roman"/>
          <w:sz w:val="24"/>
          <w:szCs w:val="24"/>
        </w:rPr>
        <w:t>UHR, 2011</w:t>
      </w:r>
      <w:r w:rsidR="004017CB" w:rsidRPr="00B35B0B">
        <w:rPr>
          <w:rFonts w:ascii="Times New Roman" w:hAnsi="Times New Roman" w:cs="Times New Roman"/>
          <w:sz w:val="24"/>
          <w:szCs w:val="24"/>
        </w:rPr>
        <w:t xml:space="preserve">) </w:t>
      </w:r>
      <w:r w:rsidRPr="00B35B0B">
        <w:rPr>
          <w:rFonts w:ascii="Times New Roman" w:hAnsi="Times New Roman" w:cs="Times New Roman"/>
          <w:sz w:val="24"/>
          <w:szCs w:val="24"/>
        </w:rPr>
        <w:t xml:space="preserve">gitt et særlig ansvar for å integrere teori og praksis GLU 2010; det skulle </w:t>
      </w:r>
      <w:r w:rsidR="004017CB" w:rsidRPr="00B35B0B">
        <w:rPr>
          <w:rFonts w:ascii="Times New Roman" w:hAnsi="Times New Roman" w:cs="Times New Roman"/>
          <w:sz w:val="24"/>
          <w:szCs w:val="24"/>
        </w:rPr>
        <w:t xml:space="preserve">fungere som limet i utdanningen. </w:t>
      </w:r>
      <w:r w:rsidRPr="00B35B0B">
        <w:rPr>
          <w:rFonts w:ascii="Times New Roman" w:hAnsi="Times New Roman" w:cs="Times New Roman"/>
          <w:sz w:val="24"/>
          <w:szCs w:val="24"/>
        </w:rPr>
        <w:t>Undersøkelser indikerer at lærerstudenter verdsetter praksiserfaringer høyt, og at teoretisk kunnskap ikke oppleves som nyttig med mindre den kan inkludere tips som direkte kan anvende i praktiske undervisningssituasjoner (Kver</w:t>
      </w:r>
      <w:r w:rsidR="009B6F1A" w:rsidRPr="00B35B0B">
        <w:rPr>
          <w:rFonts w:ascii="Times New Roman" w:hAnsi="Times New Roman" w:cs="Times New Roman"/>
          <w:sz w:val="24"/>
          <w:szCs w:val="24"/>
        </w:rPr>
        <w:t>nbekk,</w:t>
      </w:r>
      <w:r w:rsidR="00863968">
        <w:rPr>
          <w:rFonts w:ascii="Times New Roman" w:hAnsi="Times New Roman" w:cs="Times New Roman"/>
          <w:sz w:val="24"/>
          <w:szCs w:val="24"/>
        </w:rPr>
        <w:t xml:space="preserve"> T.</w:t>
      </w:r>
      <w:r w:rsidR="009B6F1A" w:rsidRPr="00B35B0B">
        <w:rPr>
          <w:rFonts w:ascii="Times New Roman" w:hAnsi="Times New Roman" w:cs="Times New Roman"/>
          <w:sz w:val="24"/>
          <w:szCs w:val="24"/>
        </w:rPr>
        <w:t xml:space="preserve"> </w:t>
      </w:r>
      <w:r w:rsidR="00863968">
        <w:rPr>
          <w:rFonts w:ascii="Times New Roman" w:hAnsi="Times New Roman" w:cs="Times New Roman"/>
          <w:sz w:val="24"/>
          <w:szCs w:val="24"/>
        </w:rPr>
        <w:t>2001</w:t>
      </w:r>
      <w:r w:rsidR="009B6F1A" w:rsidRPr="00B35B0B">
        <w:rPr>
          <w:rFonts w:ascii="Times New Roman" w:hAnsi="Times New Roman" w:cs="Times New Roman"/>
          <w:sz w:val="24"/>
          <w:szCs w:val="24"/>
        </w:rPr>
        <w:t xml:space="preserve">, </w:t>
      </w:r>
      <w:proofErr w:type="spellStart"/>
      <w:r w:rsidR="009B6F1A" w:rsidRPr="00B35B0B">
        <w:rPr>
          <w:rFonts w:ascii="Times New Roman" w:hAnsi="Times New Roman" w:cs="Times New Roman"/>
          <w:sz w:val="24"/>
          <w:szCs w:val="24"/>
        </w:rPr>
        <w:t>Damsgård</w:t>
      </w:r>
      <w:proofErr w:type="spellEnd"/>
      <w:r w:rsidR="009B6F1A" w:rsidRPr="00B35B0B">
        <w:rPr>
          <w:rFonts w:ascii="Times New Roman" w:hAnsi="Times New Roman" w:cs="Times New Roman"/>
          <w:sz w:val="24"/>
          <w:szCs w:val="24"/>
        </w:rPr>
        <w:t xml:space="preserve">, </w:t>
      </w:r>
      <w:r w:rsidR="00863968">
        <w:rPr>
          <w:rFonts w:ascii="Times New Roman" w:hAnsi="Times New Roman" w:cs="Times New Roman"/>
          <w:sz w:val="24"/>
          <w:szCs w:val="24"/>
        </w:rPr>
        <w:t xml:space="preserve">H.L., </w:t>
      </w:r>
      <w:r w:rsidR="009B6F1A" w:rsidRPr="00B35B0B">
        <w:rPr>
          <w:rFonts w:ascii="Times New Roman" w:hAnsi="Times New Roman" w:cs="Times New Roman"/>
          <w:sz w:val="24"/>
          <w:szCs w:val="24"/>
        </w:rPr>
        <w:t xml:space="preserve">2010, </w:t>
      </w:r>
      <w:r w:rsidR="00863968" w:rsidRPr="00863968">
        <w:rPr>
          <w:rFonts w:ascii="Times New Roman" w:hAnsi="Times New Roman" w:cs="Times New Roman"/>
          <w:color w:val="000000"/>
          <w:sz w:val="24"/>
          <w:szCs w:val="19"/>
        </w:rPr>
        <w:t xml:space="preserve">Eide, M., </w:t>
      </w:r>
      <w:r w:rsidR="00863968">
        <w:rPr>
          <w:rFonts w:ascii="Times New Roman" w:hAnsi="Times New Roman" w:cs="Times New Roman"/>
          <w:color w:val="000000"/>
          <w:sz w:val="24"/>
          <w:szCs w:val="19"/>
        </w:rPr>
        <w:t>Brekke, M., &amp; Holthe, A., 2017</w:t>
      </w:r>
      <w:r w:rsidRPr="00B35B0B">
        <w:rPr>
          <w:rFonts w:ascii="Times New Roman" w:hAnsi="Times New Roman" w:cs="Times New Roman"/>
          <w:sz w:val="24"/>
          <w:szCs w:val="24"/>
        </w:rPr>
        <w:t>). Både i teoriundervisningen og praksisopplæringen bør det</w:t>
      </w:r>
      <w:r w:rsidRPr="00B35B0B">
        <w:rPr>
          <w:rFonts w:ascii="Times New Roman" w:hAnsi="Times New Roman" w:cs="Times New Roman"/>
          <w:color w:val="FF0000"/>
          <w:sz w:val="24"/>
          <w:szCs w:val="24"/>
        </w:rPr>
        <w:t xml:space="preserve"> </w:t>
      </w:r>
      <w:r w:rsidRPr="00B35B0B">
        <w:rPr>
          <w:rFonts w:ascii="Times New Roman" w:hAnsi="Times New Roman" w:cs="Times New Roman"/>
          <w:sz w:val="24"/>
          <w:szCs w:val="24"/>
        </w:rPr>
        <w:t xml:space="preserve">imidlertid arbeides for å fremme helhet og sammenheng i profesjonsutdanningen, både gjennom mer </w:t>
      </w:r>
      <w:proofErr w:type="spellStart"/>
      <w:r w:rsidRPr="00B35B0B">
        <w:rPr>
          <w:rFonts w:ascii="Times New Roman" w:hAnsi="Times New Roman" w:cs="Times New Roman"/>
          <w:sz w:val="24"/>
          <w:szCs w:val="24"/>
        </w:rPr>
        <w:t>teorinær</w:t>
      </w:r>
      <w:proofErr w:type="spellEnd"/>
      <w:r w:rsidRPr="00B35B0B">
        <w:rPr>
          <w:rFonts w:ascii="Times New Roman" w:hAnsi="Times New Roman" w:cs="Times New Roman"/>
          <w:sz w:val="24"/>
          <w:szCs w:val="24"/>
        </w:rPr>
        <w:t xml:space="preserve"> praksis og mer </w:t>
      </w:r>
      <w:proofErr w:type="spellStart"/>
      <w:r w:rsidRPr="00B35B0B">
        <w:rPr>
          <w:rFonts w:ascii="Times New Roman" w:hAnsi="Times New Roman" w:cs="Times New Roman"/>
          <w:sz w:val="24"/>
          <w:szCs w:val="24"/>
        </w:rPr>
        <w:t>praksisnær</w:t>
      </w:r>
      <w:proofErr w:type="spellEnd"/>
      <w:r w:rsidRPr="00B35B0B">
        <w:rPr>
          <w:rFonts w:ascii="Times New Roman" w:hAnsi="Times New Roman" w:cs="Times New Roman"/>
          <w:sz w:val="24"/>
          <w:szCs w:val="24"/>
        </w:rPr>
        <w:t xml:space="preserve"> teori (Solstad</w:t>
      </w:r>
      <w:r w:rsidR="00863968">
        <w:rPr>
          <w:rFonts w:ascii="Times New Roman" w:hAnsi="Times New Roman" w:cs="Times New Roman"/>
          <w:sz w:val="24"/>
          <w:szCs w:val="24"/>
        </w:rPr>
        <w:t>, 2010</w:t>
      </w:r>
      <w:r w:rsidRPr="00B35B0B">
        <w:rPr>
          <w:rFonts w:ascii="Times New Roman" w:hAnsi="Times New Roman" w:cs="Times New Roman"/>
          <w:sz w:val="24"/>
          <w:szCs w:val="24"/>
        </w:rPr>
        <w:t xml:space="preserve">). Tradisjonelt har undervisning vært preget av en deduktiv tilnærming fra det generelle til det spesielle. Denne tenkningen kan blant annet knyttes til </w:t>
      </w:r>
      <w:proofErr w:type="spellStart"/>
      <w:r w:rsidRPr="00B35B0B">
        <w:rPr>
          <w:rFonts w:ascii="Times New Roman" w:hAnsi="Times New Roman" w:cs="Times New Roman"/>
          <w:sz w:val="24"/>
          <w:szCs w:val="24"/>
        </w:rPr>
        <w:t>Ausubel</w:t>
      </w:r>
      <w:proofErr w:type="spellEnd"/>
      <w:r w:rsidRPr="00B35B0B">
        <w:rPr>
          <w:rFonts w:ascii="Times New Roman" w:hAnsi="Times New Roman" w:cs="Times New Roman"/>
          <w:sz w:val="24"/>
          <w:szCs w:val="24"/>
        </w:rPr>
        <w:t xml:space="preserve">, som argumenterer for en lærerstyrt, systematisk undervisning hvor læreren formidler generelle prinsipper, for deretter å gå til eksemplene </w:t>
      </w:r>
      <w:r w:rsidR="004017CB" w:rsidRPr="00B35B0B">
        <w:rPr>
          <w:rFonts w:ascii="Times New Roman" w:hAnsi="Times New Roman" w:cs="Times New Roman"/>
          <w:sz w:val="24"/>
          <w:szCs w:val="24"/>
        </w:rPr>
        <w:t>(</w:t>
      </w:r>
      <w:proofErr w:type="spellStart"/>
      <w:r w:rsidR="004017CB" w:rsidRPr="00B35B0B">
        <w:rPr>
          <w:rFonts w:ascii="Times New Roman" w:hAnsi="Times New Roman" w:cs="Times New Roman"/>
          <w:sz w:val="24"/>
          <w:szCs w:val="24"/>
        </w:rPr>
        <w:t>Skaalvik</w:t>
      </w:r>
      <w:proofErr w:type="spellEnd"/>
      <w:r w:rsidR="004017CB" w:rsidRPr="00B35B0B">
        <w:rPr>
          <w:rFonts w:ascii="Times New Roman" w:hAnsi="Times New Roman" w:cs="Times New Roman"/>
          <w:sz w:val="24"/>
          <w:szCs w:val="24"/>
        </w:rPr>
        <w:t xml:space="preserve"> og </w:t>
      </w:r>
      <w:proofErr w:type="spellStart"/>
      <w:r w:rsidR="004017CB" w:rsidRPr="00B35B0B">
        <w:rPr>
          <w:rFonts w:ascii="Times New Roman" w:hAnsi="Times New Roman" w:cs="Times New Roman"/>
          <w:sz w:val="24"/>
          <w:szCs w:val="24"/>
        </w:rPr>
        <w:t>Skaalvik</w:t>
      </w:r>
      <w:proofErr w:type="spellEnd"/>
      <w:r w:rsidR="004017CB" w:rsidRPr="00B35B0B">
        <w:rPr>
          <w:rFonts w:ascii="Times New Roman" w:hAnsi="Times New Roman" w:cs="Times New Roman"/>
          <w:sz w:val="24"/>
          <w:szCs w:val="24"/>
        </w:rPr>
        <w:t xml:space="preserve">, 2013). </w:t>
      </w:r>
      <w:r w:rsidRPr="00B35B0B">
        <w:rPr>
          <w:rFonts w:ascii="Times New Roman" w:hAnsi="Times New Roman" w:cs="Times New Roman"/>
          <w:sz w:val="24"/>
          <w:szCs w:val="24"/>
        </w:rPr>
        <w:t xml:space="preserve">Under planlegging av PEL-undervisningen i 2016 – 2017 ønsket vi </w:t>
      </w:r>
      <w:r w:rsidR="004017CB" w:rsidRPr="00B35B0B">
        <w:rPr>
          <w:rFonts w:ascii="Times New Roman" w:hAnsi="Times New Roman" w:cs="Times New Roman"/>
          <w:sz w:val="24"/>
          <w:szCs w:val="24"/>
        </w:rPr>
        <w:t>at studentene skulle ta utgangspunkt i</w:t>
      </w:r>
      <w:r w:rsidRPr="00B35B0B">
        <w:rPr>
          <w:rFonts w:ascii="Times New Roman" w:hAnsi="Times New Roman" w:cs="Times New Roman"/>
          <w:sz w:val="24"/>
          <w:szCs w:val="24"/>
        </w:rPr>
        <w:t xml:space="preserve"> egne erfaringer fra praksis, i stedet for å gå fra teori til praksiseksempler. </w:t>
      </w:r>
    </w:p>
    <w:p w14:paraId="12AF13CA" w14:textId="77777777" w:rsidR="00517291" w:rsidRDefault="00286EBA" w:rsidP="004017CB">
      <w:pPr>
        <w:keepNext w:val="0"/>
        <w:keepLines w:val="0"/>
        <w:spacing w:after="160"/>
        <w:outlineLvl w:val="9"/>
        <w:rPr>
          <w:rFonts w:ascii="Times New Roman" w:hAnsi="Times New Roman" w:cs="Times New Roman"/>
          <w:sz w:val="24"/>
          <w:szCs w:val="24"/>
        </w:rPr>
      </w:pPr>
      <w:r w:rsidRPr="00B35B0B">
        <w:rPr>
          <w:rFonts w:ascii="Times New Roman" w:hAnsi="Times New Roman" w:cs="Times New Roman"/>
          <w:sz w:val="24"/>
          <w:szCs w:val="24"/>
        </w:rPr>
        <w:t>Lærerstudentene fikk i oppdrag å lage en praksisfortelling som del av et arbeidskrav våren 2017. Det var litt under 400 lærerstudenter på GLU 1-7 og 5-10 på første trinn ved HVL, campus Bergen, dette året, og faglærerne i PEL samarbeidet på trinnet om et felles opplegg for alle studentene.</w:t>
      </w:r>
      <w:r w:rsidR="004017CB" w:rsidRPr="00B35B0B">
        <w:rPr>
          <w:rFonts w:ascii="Times New Roman" w:hAnsi="Times New Roman" w:cs="Times New Roman"/>
          <w:sz w:val="24"/>
          <w:szCs w:val="24"/>
        </w:rPr>
        <w:t xml:space="preserve"> </w:t>
      </w:r>
      <w:r w:rsidRPr="00B35B0B">
        <w:rPr>
          <w:rFonts w:ascii="Times New Roman" w:hAnsi="Times New Roman" w:cs="Times New Roman"/>
          <w:sz w:val="24"/>
          <w:szCs w:val="24"/>
        </w:rPr>
        <w:t xml:space="preserve">Ordlyden i arbeidskravet </w:t>
      </w:r>
    </w:p>
    <w:p w14:paraId="6196E09B" w14:textId="77777777" w:rsidR="00517291" w:rsidRDefault="00517291" w:rsidP="004017CB">
      <w:pPr>
        <w:keepNext w:val="0"/>
        <w:keepLines w:val="0"/>
        <w:spacing w:after="160"/>
        <w:outlineLvl w:val="9"/>
        <w:rPr>
          <w:rFonts w:ascii="Times New Roman" w:hAnsi="Times New Roman" w:cs="Times New Roman"/>
          <w:sz w:val="24"/>
          <w:szCs w:val="24"/>
        </w:rPr>
      </w:pPr>
    </w:p>
    <w:p w14:paraId="74338B4C" w14:textId="77777777" w:rsidR="004017CB" w:rsidRPr="00517291" w:rsidRDefault="00286EBA" w:rsidP="004017CB">
      <w:pPr>
        <w:keepNext w:val="0"/>
        <w:keepLines w:val="0"/>
        <w:spacing w:after="160"/>
        <w:outlineLvl w:val="9"/>
        <w:rPr>
          <w:rFonts w:ascii="Times New Roman" w:hAnsi="Times New Roman" w:cs="Times New Roman"/>
          <w:color w:val="000000"/>
          <w:sz w:val="24"/>
          <w:szCs w:val="24"/>
        </w:rPr>
      </w:pPr>
      <w:r w:rsidRPr="00B35B0B">
        <w:rPr>
          <w:rFonts w:ascii="Times New Roman" w:hAnsi="Times New Roman" w:cs="Times New Roman"/>
          <w:sz w:val="24"/>
          <w:szCs w:val="24"/>
        </w:rPr>
        <w:lastRenderedPageBreak/>
        <w:t xml:space="preserve">ble utviklet og bestemt etter en prosess og i felleskap blant faglærerne. </w:t>
      </w:r>
      <w:r w:rsidRPr="00B35B0B">
        <w:rPr>
          <w:rStyle w:val="Fotnotereferanse"/>
          <w:rFonts w:ascii="Times New Roman" w:hAnsi="Times New Roman" w:cs="Times New Roman"/>
          <w:sz w:val="24"/>
          <w:szCs w:val="24"/>
        </w:rPr>
        <w:footnoteReference w:id="1"/>
      </w:r>
      <w:r w:rsidRPr="00B35B0B">
        <w:rPr>
          <w:rFonts w:ascii="Times New Roman" w:hAnsi="Times New Roman" w:cs="Times New Roman"/>
          <w:sz w:val="24"/>
          <w:szCs w:val="24"/>
        </w:rPr>
        <w:t xml:space="preserve"> </w:t>
      </w:r>
      <w:r w:rsidRPr="00B35B0B">
        <w:rPr>
          <w:rFonts w:ascii="Times New Roman" w:eastAsia="Times New Roman" w:hAnsi="Times New Roman" w:cs="Times New Roman"/>
          <w:bCs/>
          <w:color w:val="000000"/>
          <w:kern w:val="36"/>
          <w:sz w:val="24"/>
          <w:szCs w:val="24"/>
          <w:lang w:eastAsia="nb-NO"/>
        </w:rPr>
        <w:t>Arbeid med praksisfortellinger kan forankres</w:t>
      </w:r>
      <w:r w:rsidR="009B6F1A" w:rsidRPr="00B35B0B">
        <w:rPr>
          <w:rFonts w:ascii="Times New Roman" w:eastAsia="Times New Roman" w:hAnsi="Times New Roman" w:cs="Times New Roman"/>
          <w:bCs/>
          <w:color w:val="000000"/>
          <w:kern w:val="36"/>
          <w:sz w:val="24"/>
          <w:szCs w:val="24"/>
          <w:lang w:eastAsia="nb-NO"/>
        </w:rPr>
        <w:t xml:space="preserve"> i</w:t>
      </w:r>
      <w:r w:rsidRPr="00B35B0B">
        <w:rPr>
          <w:rFonts w:ascii="Times New Roman" w:eastAsia="Times New Roman" w:hAnsi="Times New Roman" w:cs="Times New Roman"/>
          <w:bCs/>
          <w:color w:val="000000"/>
          <w:kern w:val="36"/>
          <w:sz w:val="24"/>
          <w:szCs w:val="24"/>
          <w:lang w:eastAsia="nb-NO"/>
        </w:rPr>
        <w:t xml:space="preserve"> nasjonale føringer. I Meld. St. 16 (2016–2017), </w:t>
      </w:r>
      <w:r w:rsidRPr="00B35B0B">
        <w:rPr>
          <w:rFonts w:ascii="Times New Roman" w:eastAsia="Times New Roman" w:hAnsi="Times New Roman" w:cs="Times New Roman"/>
          <w:bCs/>
          <w:color w:val="000000"/>
          <w:sz w:val="24"/>
          <w:szCs w:val="24"/>
          <w:lang w:eastAsia="nb-NO"/>
        </w:rPr>
        <w:t xml:space="preserve">Kultur for kvalitet i høyere utdanning, heter det: </w:t>
      </w:r>
      <w:r w:rsidRPr="00B35B0B">
        <w:rPr>
          <w:rFonts w:ascii="Times New Roman" w:hAnsi="Times New Roman" w:cs="Times New Roman"/>
          <w:color w:val="000000"/>
          <w:sz w:val="24"/>
          <w:szCs w:val="24"/>
        </w:rPr>
        <w:t xml:space="preserve">«Læring er en subjektiv prosess som skjer gjennom aktivitet og refleksjon i møtet mellom studenter og undervisere, og ikke ved at studentene passivt mottar kunnskap. Ulike studentaktive undervisningsformer og studentaktiv forskning har vist seg å gi gode </w:t>
      </w:r>
      <w:r w:rsidRPr="00B35B0B">
        <w:rPr>
          <w:rFonts w:ascii="Times New Roman" w:hAnsi="Times New Roman" w:cs="Times New Roman"/>
          <w:sz w:val="24"/>
        </w:rPr>
        <w:t xml:space="preserve">resultater.» Vi viser også til </w:t>
      </w:r>
      <w:proofErr w:type="spellStart"/>
      <w:r w:rsidR="005C1BC2">
        <w:rPr>
          <w:rFonts w:ascii="Times New Roman" w:hAnsi="Times New Roman" w:cs="Times New Roman"/>
          <w:sz w:val="24"/>
        </w:rPr>
        <w:t>Forskriften</w:t>
      </w:r>
      <w:proofErr w:type="spellEnd"/>
      <w:r w:rsidR="005C1BC2">
        <w:rPr>
          <w:rFonts w:ascii="Times New Roman" w:hAnsi="Times New Roman" w:cs="Times New Roman"/>
          <w:sz w:val="24"/>
        </w:rPr>
        <w:t xml:space="preserve"> om r</w:t>
      </w:r>
      <w:r w:rsidRPr="00B35B0B">
        <w:rPr>
          <w:rFonts w:ascii="Times New Roman" w:hAnsi="Times New Roman" w:cs="Times New Roman"/>
          <w:sz w:val="24"/>
        </w:rPr>
        <w:t>ammeplan fo</w:t>
      </w:r>
      <w:r w:rsidR="005C1BC2">
        <w:rPr>
          <w:rFonts w:ascii="Times New Roman" w:hAnsi="Times New Roman" w:cs="Times New Roman"/>
          <w:sz w:val="24"/>
        </w:rPr>
        <w:t>r Grunnskulelærerutdanninga (2016)</w:t>
      </w:r>
      <w:r w:rsidRPr="00B35B0B">
        <w:rPr>
          <w:rFonts w:ascii="Times New Roman" w:hAnsi="Times New Roman" w:cs="Times New Roman"/>
          <w:sz w:val="24"/>
        </w:rPr>
        <w:t xml:space="preserve">: </w:t>
      </w:r>
      <w:r w:rsidRPr="00B35B0B">
        <w:rPr>
          <w:rFonts w:ascii="Times New Roman" w:hAnsi="Times New Roman" w:cs="Times New Roman"/>
          <w:sz w:val="24"/>
          <w:szCs w:val="24"/>
        </w:rPr>
        <w:t xml:space="preserve">«Grunnskolelærerutdanningen skal kvalifisere for en profesjonsutøvelse som bygger på forsknings- og </w:t>
      </w:r>
      <w:proofErr w:type="spellStart"/>
      <w:r w:rsidRPr="00B35B0B">
        <w:rPr>
          <w:rFonts w:ascii="Times New Roman" w:hAnsi="Times New Roman" w:cs="Times New Roman"/>
          <w:sz w:val="24"/>
          <w:szCs w:val="24"/>
        </w:rPr>
        <w:t>erfaringsbasert</w:t>
      </w:r>
      <w:proofErr w:type="spellEnd"/>
      <w:r w:rsidRPr="00B35B0B">
        <w:rPr>
          <w:rFonts w:ascii="Times New Roman" w:hAnsi="Times New Roman" w:cs="Times New Roman"/>
          <w:sz w:val="24"/>
          <w:szCs w:val="24"/>
        </w:rPr>
        <w:t xml:space="preserve"> kunnskap.»</w:t>
      </w:r>
    </w:p>
    <w:p w14:paraId="7873DF83" w14:textId="77777777" w:rsidR="009122D7" w:rsidRPr="00B35B0B" w:rsidRDefault="00286EBA" w:rsidP="009122D7">
      <w:pPr>
        <w:keepNext w:val="0"/>
        <w:keepLines w:val="0"/>
        <w:spacing w:after="160"/>
        <w:outlineLvl w:val="9"/>
        <w:rPr>
          <w:rFonts w:asciiTheme="majorHAnsi" w:hAnsiTheme="majorHAnsi" w:cstheme="majorHAnsi"/>
          <w:sz w:val="24"/>
        </w:rPr>
      </w:pPr>
      <w:r w:rsidRPr="00B35B0B">
        <w:rPr>
          <w:rFonts w:ascii="Times New Roman" w:hAnsi="Times New Roman" w:cs="Times New Roman"/>
          <w:sz w:val="24"/>
          <w:szCs w:val="24"/>
        </w:rPr>
        <w:t xml:space="preserve">Den pedagogiske begrunnelsen for praksisfortellingen som inngang til et arbeidskrav, var å skape studentaktivitet og engasjement ved å bygge på hver students egne erfaringer og opplevelser fra den andre praksisperioden i </w:t>
      </w:r>
      <w:r w:rsidR="009E69BE" w:rsidRPr="00B35B0B">
        <w:rPr>
          <w:rFonts w:ascii="Times New Roman" w:hAnsi="Times New Roman" w:cs="Times New Roman"/>
          <w:sz w:val="24"/>
          <w:szCs w:val="24"/>
        </w:rPr>
        <w:t xml:space="preserve">vår semesteret. Ifølge </w:t>
      </w:r>
      <w:proofErr w:type="spellStart"/>
      <w:r w:rsidR="009E69BE" w:rsidRPr="00B35B0B">
        <w:rPr>
          <w:rFonts w:ascii="Times New Roman" w:hAnsi="Times New Roman" w:cs="Times New Roman"/>
          <w:sz w:val="24"/>
          <w:szCs w:val="24"/>
        </w:rPr>
        <w:t>Dewey</w:t>
      </w:r>
      <w:proofErr w:type="spellEnd"/>
      <w:r w:rsidR="009E69BE" w:rsidRPr="00B35B0B">
        <w:rPr>
          <w:rFonts w:ascii="Times New Roman" w:hAnsi="Times New Roman" w:cs="Times New Roman"/>
          <w:sz w:val="24"/>
          <w:szCs w:val="24"/>
        </w:rPr>
        <w:t xml:space="preserve"> (Å</w:t>
      </w:r>
      <w:r w:rsidRPr="00B35B0B">
        <w:rPr>
          <w:rFonts w:ascii="Times New Roman" w:hAnsi="Times New Roman" w:cs="Times New Roman"/>
          <w:sz w:val="24"/>
          <w:szCs w:val="24"/>
        </w:rPr>
        <w:t xml:space="preserve">sen, </w:t>
      </w:r>
      <w:r w:rsidR="009E69BE" w:rsidRPr="00B35B0B">
        <w:rPr>
          <w:rFonts w:ascii="Times New Roman" w:hAnsi="Times New Roman" w:cs="Times New Roman"/>
          <w:sz w:val="24"/>
          <w:szCs w:val="24"/>
        </w:rPr>
        <w:t>2006</w:t>
      </w:r>
      <w:r w:rsidRPr="00B35B0B">
        <w:rPr>
          <w:rFonts w:ascii="Times New Roman" w:hAnsi="Times New Roman" w:cs="Times New Roman"/>
          <w:sz w:val="24"/>
          <w:szCs w:val="24"/>
        </w:rPr>
        <w:t>) er erfaringsnærhet en forutsetning for at den som skal lære kan delta aktivt. Erfaringer utspiller seg i kontekster og situasjoner (</w:t>
      </w:r>
      <w:proofErr w:type="spellStart"/>
      <w:r w:rsidRPr="00B35B0B">
        <w:rPr>
          <w:rFonts w:ascii="Times New Roman" w:hAnsi="Times New Roman" w:cs="Times New Roman"/>
          <w:sz w:val="24"/>
          <w:szCs w:val="24"/>
        </w:rPr>
        <w:t>Dewey</w:t>
      </w:r>
      <w:proofErr w:type="spellEnd"/>
      <w:r w:rsidRPr="00B35B0B">
        <w:rPr>
          <w:rFonts w:ascii="Times New Roman" w:hAnsi="Times New Roman" w:cs="Times New Roman"/>
          <w:sz w:val="24"/>
          <w:szCs w:val="24"/>
        </w:rPr>
        <w:t>, 19</w:t>
      </w:r>
      <w:r w:rsidR="005C1BC2">
        <w:rPr>
          <w:rFonts w:ascii="Times New Roman" w:hAnsi="Times New Roman" w:cs="Times New Roman"/>
          <w:sz w:val="24"/>
          <w:szCs w:val="24"/>
        </w:rPr>
        <w:t>74</w:t>
      </w:r>
      <w:r w:rsidRPr="00B35B0B">
        <w:rPr>
          <w:rFonts w:ascii="Times New Roman" w:hAnsi="Times New Roman" w:cs="Times New Roman"/>
          <w:sz w:val="24"/>
          <w:szCs w:val="24"/>
        </w:rPr>
        <w:t>), og i praksisfortellinger skulle lærerstudentene skrive om hverdagslige opplevelser fra klasserommet om læring og motivasjon. Også Piagets tenkning om operativ kunnskap kan trekkes inn her. Gjennom egen aktivitet konstruerer den lærende sin egen kunnskap. Det er gjennom egne handlinger læring skjer, ikke gjennom lærers verbale instruksjon. På denne måten skjer det en personlig forståelse av situasjonen, og kunnskapen blir integrert hos den lærende</w:t>
      </w:r>
      <w:r w:rsidR="004017CB" w:rsidRPr="00B35B0B">
        <w:rPr>
          <w:rFonts w:ascii="Times New Roman" w:hAnsi="Times New Roman" w:cs="Times New Roman"/>
          <w:sz w:val="24"/>
          <w:szCs w:val="24"/>
        </w:rPr>
        <w:t xml:space="preserve"> (Hundeide, 1985). </w:t>
      </w:r>
      <w:r w:rsidRPr="00B35B0B">
        <w:rPr>
          <w:rFonts w:ascii="Times New Roman" w:eastAsia="Times New Roman" w:hAnsi="Times New Roman" w:cs="Times New Roman"/>
          <w:sz w:val="24"/>
          <w:szCs w:val="24"/>
          <w:shd w:val="clear" w:color="auto" w:fill="FAFAFA"/>
          <w:lang w:eastAsia="nb-NO"/>
        </w:rPr>
        <w:t xml:space="preserve"> </w:t>
      </w:r>
    </w:p>
    <w:p w14:paraId="10529D01" w14:textId="77777777" w:rsidR="009122D7" w:rsidRPr="00B35B0B" w:rsidRDefault="00286EBA" w:rsidP="009122D7">
      <w:pPr>
        <w:keepNext w:val="0"/>
        <w:keepLines w:val="0"/>
        <w:spacing w:after="160"/>
        <w:outlineLvl w:val="9"/>
        <w:rPr>
          <w:rFonts w:asciiTheme="majorHAnsi" w:hAnsiTheme="majorHAnsi" w:cstheme="majorHAnsi"/>
          <w:sz w:val="24"/>
        </w:rPr>
      </w:pPr>
      <w:r w:rsidRPr="00B35B0B">
        <w:rPr>
          <w:rFonts w:ascii="Times New Roman" w:hAnsi="Times New Roman" w:cs="Times New Roman"/>
          <w:sz w:val="24"/>
          <w:szCs w:val="24"/>
        </w:rPr>
        <w:t>Hva en praksisfortelling er, kan vanskelig beskrives med få ord</w:t>
      </w:r>
      <w:r w:rsidR="009B6F1A" w:rsidRPr="00B35B0B">
        <w:rPr>
          <w:rFonts w:ascii="Times New Roman" w:hAnsi="Times New Roman" w:cs="Times New Roman"/>
          <w:sz w:val="24"/>
          <w:szCs w:val="24"/>
        </w:rPr>
        <w:t xml:space="preserve">. </w:t>
      </w:r>
      <w:r w:rsidR="009122D7" w:rsidRPr="00B35B0B">
        <w:rPr>
          <w:rFonts w:ascii="Times New Roman" w:hAnsi="Times New Roman" w:cs="Times New Roman"/>
          <w:sz w:val="24"/>
          <w:szCs w:val="24"/>
        </w:rPr>
        <w:t xml:space="preserve">Men et </w:t>
      </w:r>
      <w:r w:rsidRPr="00B35B0B">
        <w:rPr>
          <w:rFonts w:ascii="Times New Roman" w:hAnsi="Times New Roman" w:cs="Times New Roman"/>
          <w:sz w:val="24"/>
          <w:szCs w:val="24"/>
        </w:rPr>
        <w:t xml:space="preserve">utgangspunkt </w:t>
      </w:r>
      <w:r w:rsidR="009122D7" w:rsidRPr="00B35B0B">
        <w:rPr>
          <w:rFonts w:ascii="Times New Roman" w:hAnsi="Times New Roman" w:cs="Times New Roman"/>
          <w:sz w:val="24"/>
          <w:szCs w:val="24"/>
        </w:rPr>
        <w:t>kan være</w:t>
      </w:r>
      <w:r w:rsidRPr="00B35B0B">
        <w:rPr>
          <w:rFonts w:ascii="Times New Roman" w:hAnsi="Times New Roman" w:cs="Times New Roman"/>
          <w:sz w:val="24"/>
          <w:szCs w:val="24"/>
        </w:rPr>
        <w:t xml:space="preserve"> at den narrative formen, ifølge Bruner (2001), er den mest naturlige og tidlige måten å organisere vår erfaring og kunnskap på. Når vi trenger å forstå, skaper vi forbindelser og sammenhenger gjennom </w:t>
      </w:r>
      <w:proofErr w:type="spellStart"/>
      <w:r w:rsidRPr="00B35B0B">
        <w:rPr>
          <w:rFonts w:ascii="Times New Roman" w:hAnsi="Times New Roman" w:cs="Times New Roman"/>
          <w:sz w:val="24"/>
          <w:szCs w:val="24"/>
        </w:rPr>
        <w:t>narrativer</w:t>
      </w:r>
      <w:proofErr w:type="spellEnd"/>
      <w:r w:rsidRPr="00B35B0B">
        <w:rPr>
          <w:rFonts w:ascii="Times New Roman" w:hAnsi="Times New Roman" w:cs="Times New Roman"/>
          <w:sz w:val="24"/>
          <w:szCs w:val="24"/>
        </w:rPr>
        <w:t>, sier Gudmundsdottir (1997). Dette gjelder for eksempel lærerstudenten som tolker en situasjon fra praksisperioden gjennom å fortelle historien om den. Vi kan anta at det foregår en bevisstgjøring i prosessen der det gjøres valg</w:t>
      </w:r>
      <w:r w:rsidR="009122D7" w:rsidRPr="00B35B0B">
        <w:rPr>
          <w:rFonts w:ascii="Times New Roman" w:hAnsi="Times New Roman" w:cs="Times New Roman"/>
          <w:sz w:val="24"/>
          <w:szCs w:val="24"/>
        </w:rPr>
        <w:t xml:space="preserve"> idet fortellingen struktureres; noe velges vekk, noe vektlegges.</w:t>
      </w:r>
      <w:r w:rsidRPr="00B35B0B">
        <w:rPr>
          <w:rFonts w:ascii="Times New Roman" w:hAnsi="Times New Roman" w:cs="Times New Roman"/>
          <w:sz w:val="24"/>
          <w:szCs w:val="24"/>
        </w:rPr>
        <w:t xml:space="preserve"> Ifølge Mørch (2004) er en praksisfortelling «… en fortelling om sentrale og utvalgte hendelser fra hverdagslivet i en organisasjon, opplevd og fortalt av de mennesker som arbeider i denne praksis.» I vår sammenheng vil de som forteller være studenter som er i praksisopplæring, der de skaffer seg erfaringer og prøver seg i lærerrollen. Fennefoss og Jansen (2004) uttrykker: «En praksisfortelling viser til erfaringer fra praksis. Den forsøker ikke å beskrive disse som en objektiv virkelighet, men som en fortolkning.» Vi kan legge til at utgangspunktet ikke skal være oppdiktet, men en reell situasjon, og sann for den som forteller, da hensikten med praksisfortellingen er å skape bevissthet om situasjonen lærerstudenten har opplevd, og slik danne et utgangspunkt for kobling mellom teori og praksis. </w:t>
      </w:r>
      <w:r w:rsidR="009122D7" w:rsidRPr="00B35B0B">
        <w:rPr>
          <w:rFonts w:ascii="Times New Roman" w:hAnsi="Times New Roman" w:cs="Times New Roman"/>
          <w:sz w:val="24"/>
          <w:szCs w:val="24"/>
        </w:rPr>
        <w:t>Denne koblingen</w:t>
      </w:r>
      <w:r w:rsidRPr="00B35B0B">
        <w:rPr>
          <w:rFonts w:ascii="Times New Roman" w:hAnsi="Times New Roman" w:cs="Times New Roman"/>
          <w:sz w:val="24"/>
          <w:szCs w:val="24"/>
        </w:rPr>
        <w:t xml:space="preserve"> skulle foregå i andre del av arbeidskravet, og dannet utgangspunkt for refleksjon i klassens læringsfellesskap.   </w:t>
      </w:r>
    </w:p>
    <w:p w14:paraId="4C5DDEF1" w14:textId="77777777" w:rsidR="009122D7" w:rsidRPr="00B35B0B" w:rsidRDefault="00286EBA" w:rsidP="009122D7">
      <w:pPr>
        <w:keepNext w:val="0"/>
        <w:keepLines w:val="0"/>
        <w:spacing w:after="160"/>
        <w:outlineLvl w:val="9"/>
        <w:rPr>
          <w:rFonts w:asciiTheme="majorHAnsi" w:hAnsiTheme="majorHAnsi" w:cstheme="majorHAnsi"/>
          <w:sz w:val="24"/>
        </w:rPr>
      </w:pPr>
      <w:r w:rsidRPr="00B35B0B">
        <w:rPr>
          <w:rFonts w:ascii="Times New Roman" w:hAnsi="Times New Roman" w:cs="Times New Roman"/>
          <w:sz w:val="24"/>
          <w:szCs w:val="24"/>
        </w:rPr>
        <w:t>Ved en forskende tilnærming, tett på egen praksis,</w:t>
      </w:r>
      <w:r w:rsidR="009835F1" w:rsidRPr="00B35B0B">
        <w:rPr>
          <w:rFonts w:ascii="Times New Roman" w:hAnsi="Times New Roman" w:cs="Times New Roman"/>
          <w:sz w:val="24"/>
          <w:szCs w:val="24"/>
        </w:rPr>
        <w:t xml:space="preserve"> vil vi</w:t>
      </w:r>
      <w:r w:rsidRPr="00B35B0B">
        <w:rPr>
          <w:rFonts w:ascii="Times New Roman" w:hAnsi="Times New Roman" w:cs="Times New Roman"/>
          <w:sz w:val="24"/>
          <w:szCs w:val="24"/>
        </w:rPr>
        <w:t xml:space="preserve"> stille oss selv kritiske spørsmål om hvordan undervisningen fungere</w:t>
      </w:r>
      <w:r w:rsidR="009122D7" w:rsidRPr="00B35B0B">
        <w:rPr>
          <w:rFonts w:ascii="Times New Roman" w:hAnsi="Times New Roman" w:cs="Times New Roman"/>
          <w:sz w:val="24"/>
          <w:szCs w:val="24"/>
        </w:rPr>
        <w:t>r</w:t>
      </w:r>
      <w:r w:rsidRPr="00B35B0B">
        <w:rPr>
          <w:rFonts w:ascii="Times New Roman" w:hAnsi="Times New Roman" w:cs="Times New Roman"/>
          <w:sz w:val="24"/>
          <w:szCs w:val="24"/>
        </w:rPr>
        <w:t xml:space="preserve"> og hvilke potensiale for forbedring den kan ha. Ifølge Tiller (20</w:t>
      </w:r>
      <w:r w:rsidR="005C1BC2">
        <w:rPr>
          <w:rFonts w:ascii="Times New Roman" w:hAnsi="Times New Roman" w:cs="Times New Roman"/>
          <w:sz w:val="24"/>
          <w:szCs w:val="24"/>
        </w:rPr>
        <w:t>06</w:t>
      </w:r>
      <w:r w:rsidRPr="00B35B0B">
        <w:rPr>
          <w:rFonts w:ascii="Times New Roman" w:hAnsi="Times New Roman" w:cs="Times New Roman"/>
          <w:sz w:val="24"/>
          <w:szCs w:val="24"/>
        </w:rPr>
        <w:t xml:space="preserve">) vil en undersøkende tilnærming til skolens hverdag gi reell mulighet for skoleutvikling og utvikling av lærerpraksis. Som faglærere er det sentralt å kunne lære </w:t>
      </w:r>
      <w:r w:rsidRPr="00B35B0B">
        <w:rPr>
          <w:rFonts w:ascii="Times New Roman" w:hAnsi="Times New Roman" w:cs="Times New Roman"/>
          <w:i/>
          <w:sz w:val="24"/>
          <w:szCs w:val="24"/>
        </w:rPr>
        <w:t>til</w:t>
      </w:r>
      <w:r w:rsidRPr="00B35B0B">
        <w:rPr>
          <w:rFonts w:ascii="Times New Roman" w:hAnsi="Times New Roman" w:cs="Times New Roman"/>
          <w:sz w:val="24"/>
          <w:szCs w:val="24"/>
        </w:rPr>
        <w:t xml:space="preserve"> oss like mye som å kunne lære </w:t>
      </w:r>
      <w:r w:rsidRPr="00B35B0B">
        <w:rPr>
          <w:rFonts w:ascii="Times New Roman" w:hAnsi="Times New Roman" w:cs="Times New Roman"/>
          <w:i/>
          <w:sz w:val="24"/>
          <w:szCs w:val="24"/>
        </w:rPr>
        <w:t>fra</w:t>
      </w:r>
      <w:r w:rsidRPr="00B35B0B">
        <w:rPr>
          <w:rFonts w:ascii="Times New Roman" w:hAnsi="Times New Roman" w:cs="Times New Roman"/>
          <w:sz w:val="24"/>
          <w:szCs w:val="24"/>
        </w:rPr>
        <w:t xml:space="preserve"> oss, </w:t>
      </w:r>
      <w:r w:rsidR="009122D7" w:rsidRPr="00B35B0B">
        <w:rPr>
          <w:rFonts w:ascii="Times New Roman" w:hAnsi="Times New Roman" w:cs="Times New Roman"/>
          <w:sz w:val="24"/>
          <w:szCs w:val="24"/>
        </w:rPr>
        <w:t>hevder</w:t>
      </w:r>
      <w:r w:rsidRPr="00B35B0B">
        <w:rPr>
          <w:rFonts w:ascii="Times New Roman" w:hAnsi="Times New Roman" w:cs="Times New Roman"/>
          <w:sz w:val="24"/>
          <w:szCs w:val="24"/>
        </w:rPr>
        <w:t xml:space="preserve"> Tiller (</w:t>
      </w:r>
      <w:proofErr w:type="spellStart"/>
      <w:r w:rsidRPr="00B35B0B">
        <w:rPr>
          <w:rFonts w:ascii="Times New Roman" w:hAnsi="Times New Roman" w:cs="Times New Roman"/>
          <w:sz w:val="24"/>
          <w:szCs w:val="24"/>
        </w:rPr>
        <w:t>ibid</w:t>
      </w:r>
      <w:proofErr w:type="spellEnd"/>
      <w:r w:rsidRPr="00B35B0B">
        <w:rPr>
          <w:rFonts w:ascii="Times New Roman" w:hAnsi="Times New Roman" w:cs="Times New Roman"/>
          <w:sz w:val="24"/>
          <w:szCs w:val="24"/>
        </w:rPr>
        <w:t xml:space="preserve">). Vi (faglærerne) hadde jevnlig erfaringsutveksling omkring studentenes arbeid med praksisfortellingene. Formålet med erfaringsutvekslingen var å sette ord på, sammen, hva lærerstudentene la vekt på i sine historier, og finne ut hvordan de koblet egne erfaringer med faglige begreper og teori i undervisning og arbeidskrav. </w:t>
      </w:r>
    </w:p>
    <w:p w14:paraId="483EAA81" w14:textId="77777777" w:rsidR="00517291" w:rsidRDefault="00517291" w:rsidP="00383FD0">
      <w:pPr>
        <w:keepNext w:val="0"/>
        <w:keepLines w:val="0"/>
        <w:spacing w:after="160"/>
        <w:outlineLvl w:val="9"/>
        <w:rPr>
          <w:rFonts w:ascii="Times New Roman" w:hAnsi="Times New Roman" w:cs="Times New Roman"/>
          <w:sz w:val="24"/>
          <w:szCs w:val="24"/>
        </w:rPr>
      </w:pPr>
    </w:p>
    <w:p w14:paraId="271FE05F" w14:textId="77777777" w:rsidR="00587FAA" w:rsidRPr="00B35B0B" w:rsidRDefault="00587FAA" w:rsidP="00383FD0">
      <w:pPr>
        <w:keepNext w:val="0"/>
        <w:keepLines w:val="0"/>
        <w:spacing w:after="160"/>
        <w:outlineLvl w:val="9"/>
        <w:rPr>
          <w:rFonts w:ascii="Times New Roman" w:hAnsi="Times New Roman" w:cs="Times New Roman"/>
          <w:sz w:val="24"/>
          <w:szCs w:val="24"/>
        </w:rPr>
      </w:pPr>
      <w:r w:rsidRPr="00B35B0B">
        <w:rPr>
          <w:rFonts w:ascii="Times New Roman" w:hAnsi="Times New Roman" w:cs="Times New Roman"/>
          <w:sz w:val="24"/>
          <w:szCs w:val="24"/>
        </w:rPr>
        <w:lastRenderedPageBreak/>
        <w:t xml:space="preserve">Mange av fortellingene dreide seg om utfordringer eller mestring knyttet til klasseledelse, eller om ulike typer utfordringer i møtet med elever. Praksisfortellingene skulle ta utgangspunkt i noe studentene hadde opplevd som viktig og meningsfylt for dem i praksis. Tematikken var styrt av arbeidskravet dette året, og fokus var læring og/eller motivasjon. Det ligger en åpenbar utfordring i det å styre temavalg og samtidig oppfordre til å fortelle om noe i praksis med særlig betydning for den enkelte. Dette førte til at det </w:t>
      </w:r>
      <w:r>
        <w:rPr>
          <w:rFonts w:ascii="Times New Roman" w:hAnsi="Times New Roman" w:cs="Times New Roman"/>
          <w:sz w:val="24"/>
          <w:szCs w:val="24"/>
        </w:rPr>
        <w:t>kunne bli</w:t>
      </w:r>
      <w:r w:rsidRPr="00B35B0B">
        <w:rPr>
          <w:rFonts w:ascii="Times New Roman" w:hAnsi="Times New Roman" w:cs="Times New Roman"/>
          <w:sz w:val="24"/>
          <w:szCs w:val="24"/>
        </w:rPr>
        <w:t xml:space="preserve"> vanskelig å trekke inn relevant teori, da denne kunne oppleves som låst til det forhåndsbestemt temaet, slik at veien mellom praksis og teori ble mer kronglete enn nødvendig for studentene.</w:t>
      </w:r>
      <w:r>
        <w:rPr>
          <w:rFonts w:ascii="Times New Roman" w:hAnsi="Times New Roman" w:cs="Times New Roman"/>
          <w:sz w:val="24"/>
          <w:szCs w:val="24"/>
        </w:rPr>
        <w:t xml:space="preserve"> </w:t>
      </w:r>
      <w:r w:rsidR="00517291">
        <w:rPr>
          <w:rFonts w:ascii="Times New Roman" w:hAnsi="Times New Roman" w:cs="Times New Roman"/>
          <w:sz w:val="24"/>
          <w:szCs w:val="24"/>
        </w:rPr>
        <w:t xml:space="preserve">Historiene ga et visst </w:t>
      </w:r>
      <w:r w:rsidRPr="00B35B0B">
        <w:rPr>
          <w:rFonts w:ascii="Times New Roman" w:hAnsi="Times New Roman" w:cs="Times New Roman"/>
          <w:sz w:val="24"/>
          <w:szCs w:val="24"/>
        </w:rPr>
        <w:t xml:space="preserve">inntrykk av hvordan </w:t>
      </w:r>
      <w:proofErr w:type="spellStart"/>
      <w:r w:rsidRPr="00B35B0B">
        <w:rPr>
          <w:rFonts w:ascii="Times New Roman" w:hAnsi="Times New Roman" w:cs="Times New Roman"/>
          <w:sz w:val="24"/>
          <w:szCs w:val="24"/>
        </w:rPr>
        <w:t>førsteårsstudenter</w:t>
      </w:r>
      <w:proofErr w:type="spellEnd"/>
      <w:r w:rsidRPr="00B35B0B">
        <w:rPr>
          <w:rFonts w:ascii="Times New Roman" w:hAnsi="Times New Roman" w:cs="Times New Roman"/>
          <w:sz w:val="24"/>
          <w:szCs w:val="24"/>
        </w:rPr>
        <w:t xml:space="preserve"> kan forstå undervisningskontekstene de var en del av og fortalte om. Fortellingene formidlet både mestringsopplevelser og utfordringer knyttet til de første erfaringene som lærer(student) i klasserommet. En del opplevelser dreide seg om utfordrende møter med enkeltelever, og her ble negativ, urolig og utagerende atferd gjerne beskrevet som stabile «problemegenskaper» ved elevene. Så tidlig i studiet kan dette forklares med vanetenkning og etablerte forestillinger</w:t>
      </w:r>
      <w:r>
        <w:rPr>
          <w:rFonts w:ascii="Times New Roman" w:hAnsi="Times New Roman" w:cs="Times New Roman"/>
          <w:sz w:val="24"/>
          <w:szCs w:val="24"/>
        </w:rPr>
        <w:t>, og at relevant teori knyttet til deres problemstillinger så tidlig i studiet ikke er introdusert for studentene.</w:t>
      </w:r>
      <w:r w:rsidR="00383FD0" w:rsidRPr="00383FD0">
        <w:rPr>
          <w:rFonts w:ascii="Times New Roman" w:hAnsi="Times New Roman" w:cs="Times New Roman"/>
          <w:sz w:val="24"/>
          <w:szCs w:val="24"/>
        </w:rPr>
        <w:t xml:space="preserve"> </w:t>
      </w:r>
      <w:r w:rsidR="00383FD0">
        <w:rPr>
          <w:rFonts w:ascii="Times New Roman" w:hAnsi="Times New Roman" w:cs="Times New Roman"/>
          <w:sz w:val="24"/>
          <w:szCs w:val="24"/>
        </w:rPr>
        <w:t xml:space="preserve">Noen ganger så vi </w:t>
      </w:r>
      <w:r w:rsidR="00A755E2">
        <w:rPr>
          <w:rFonts w:ascii="Times New Roman" w:hAnsi="Times New Roman" w:cs="Times New Roman"/>
          <w:sz w:val="24"/>
          <w:szCs w:val="24"/>
        </w:rPr>
        <w:t xml:space="preserve">også </w:t>
      </w:r>
      <w:r w:rsidR="00383FD0">
        <w:rPr>
          <w:rFonts w:ascii="Times New Roman" w:hAnsi="Times New Roman" w:cs="Times New Roman"/>
          <w:sz w:val="24"/>
          <w:szCs w:val="24"/>
        </w:rPr>
        <w:t xml:space="preserve">at studentene prøvde å få teorien til å passe med innholdet i fortellingen, noe som kanskje kan skyldes </w:t>
      </w:r>
      <w:r w:rsidR="00A755E2">
        <w:rPr>
          <w:rFonts w:ascii="Times New Roman" w:hAnsi="Times New Roman" w:cs="Times New Roman"/>
          <w:sz w:val="24"/>
          <w:szCs w:val="24"/>
        </w:rPr>
        <w:t>at tematikken var avgrenset.</w:t>
      </w:r>
    </w:p>
    <w:p w14:paraId="0CEF5742" w14:textId="77777777" w:rsidR="00587FAA" w:rsidRDefault="00587FAA" w:rsidP="00587FAA">
      <w:pPr>
        <w:keepNext w:val="0"/>
        <w:keepLines w:val="0"/>
        <w:spacing w:after="160"/>
        <w:outlineLvl w:val="9"/>
        <w:rPr>
          <w:rFonts w:ascii="Times New Roman" w:hAnsi="Times New Roman" w:cs="Times New Roman"/>
          <w:sz w:val="24"/>
          <w:szCs w:val="24"/>
        </w:rPr>
      </w:pPr>
      <w:r w:rsidRPr="00B35B0B">
        <w:rPr>
          <w:rFonts w:ascii="Times New Roman" w:hAnsi="Times New Roman" w:cs="Times New Roman"/>
          <w:sz w:val="24"/>
          <w:szCs w:val="24"/>
        </w:rPr>
        <w:t xml:space="preserve">Vi erfarte </w:t>
      </w:r>
      <w:r w:rsidR="00A755E2">
        <w:rPr>
          <w:rFonts w:ascii="Times New Roman" w:hAnsi="Times New Roman" w:cs="Times New Roman"/>
          <w:sz w:val="24"/>
          <w:szCs w:val="24"/>
        </w:rPr>
        <w:t>videre</w:t>
      </w:r>
      <w:r>
        <w:rPr>
          <w:rFonts w:ascii="Times New Roman" w:hAnsi="Times New Roman" w:cs="Times New Roman"/>
          <w:sz w:val="24"/>
          <w:szCs w:val="24"/>
        </w:rPr>
        <w:t xml:space="preserve"> </w:t>
      </w:r>
      <w:r w:rsidRPr="00B35B0B">
        <w:rPr>
          <w:rFonts w:ascii="Times New Roman" w:hAnsi="Times New Roman" w:cs="Times New Roman"/>
          <w:sz w:val="24"/>
          <w:szCs w:val="24"/>
        </w:rPr>
        <w:t xml:space="preserve">at det kunne være en utfordring for studentene </w:t>
      </w:r>
      <w:r w:rsidR="00383FD0">
        <w:rPr>
          <w:rFonts w:ascii="Times New Roman" w:hAnsi="Times New Roman" w:cs="Times New Roman"/>
          <w:sz w:val="24"/>
          <w:szCs w:val="24"/>
        </w:rPr>
        <w:t xml:space="preserve">under arbeidet </w:t>
      </w:r>
      <w:r w:rsidRPr="00B35B0B">
        <w:rPr>
          <w:rFonts w:ascii="Times New Roman" w:hAnsi="Times New Roman" w:cs="Times New Roman"/>
          <w:sz w:val="24"/>
          <w:szCs w:val="24"/>
        </w:rPr>
        <w:t>å skille mellom observasjonen og praksisfortellingen, slik at det nøkternt observerte og det subjektivt opplevde kunne gli over i hverandre. Dette kan skyldes mangel på forståelse for - og erfaring med - ‘praksisfortelling’ som sjanger dette første året på GLU</w:t>
      </w:r>
      <w:r w:rsidR="00383FD0">
        <w:rPr>
          <w:rFonts w:ascii="Times New Roman" w:hAnsi="Times New Roman" w:cs="Times New Roman"/>
          <w:sz w:val="24"/>
          <w:szCs w:val="24"/>
        </w:rPr>
        <w:t>. Vi antar at gjentatt arbeid med praksisfortellinger vil kunne bøte på denne utfordringen.</w:t>
      </w:r>
    </w:p>
    <w:p w14:paraId="54F34209" w14:textId="77777777" w:rsidR="00587FAA" w:rsidRPr="00B35B0B" w:rsidRDefault="00587FAA" w:rsidP="00587FAA">
      <w:pPr>
        <w:keepNext w:val="0"/>
        <w:keepLines w:val="0"/>
        <w:spacing w:after="160"/>
        <w:outlineLvl w:val="9"/>
        <w:rPr>
          <w:rFonts w:asciiTheme="majorHAnsi" w:hAnsiTheme="majorHAnsi" w:cstheme="majorHAnsi"/>
          <w:sz w:val="24"/>
        </w:rPr>
      </w:pPr>
      <w:r w:rsidRPr="00B35B0B">
        <w:rPr>
          <w:rFonts w:ascii="Times New Roman" w:hAnsi="Times New Roman" w:cs="Times New Roman"/>
          <w:sz w:val="24"/>
          <w:szCs w:val="24"/>
        </w:rPr>
        <w:t xml:space="preserve">Vår </w:t>
      </w:r>
      <w:r w:rsidR="00383FD0">
        <w:rPr>
          <w:rFonts w:ascii="Times New Roman" w:hAnsi="Times New Roman" w:cs="Times New Roman"/>
          <w:sz w:val="24"/>
          <w:szCs w:val="24"/>
        </w:rPr>
        <w:t xml:space="preserve">helhetlige opplevelse </w:t>
      </w:r>
      <w:r w:rsidRPr="00B35B0B">
        <w:rPr>
          <w:rFonts w:ascii="Times New Roman" w:hAnsi="Times New Roman" w:cs="Times New Roman"/>
          <w:sz w:val="24"/>
          <w:szCs w:val="24"/>
        </w:rPr>
        <w:t xml:space="preserve">var at studentene la ned et godt arbeid i utarbeidelsen av praksisfortellingen. Vi fikk inntrykk av at det var positivt å formidle noe som var selvopplevd, og viktig for dem. Gjennom de ulike praksisfortellingene fra studentenes grunnskolepraksis, fikk vi som faglærere innblikk i et mangfold av situasjoner som studentene selv hadde erfart og vært en del av. Dette gav et godt grunnlag for refleksjonsøkten i klassene. </w:t>
      </w:r>
      <w:r>
        <w:rPr>
          <w:rFonts w:ascii="Times New Roman" w:hAnsi="Times New Roman" w:cs="Times New Roman"/>
          <w:sz w:val="24"/>
          <w:szCs w:val="24"/>
        </w:rPr>
        <w:t xml:space="preserve">I alle de 10 klassene rapporterte faglærerne om stort engasjement i disse øktene, og vi tolket dette i lys av at utgangspunktet </w:t>
      </w:r>
      <w:r w:rsidR="00A755E2">
        <w:rPr>
          <w:rFonts w:ascii="Times New Roman" w:hAnsi="Times New Roman" w:cs="Times New Roman"/>
          <w:sz w:val="24"/>
          <w:szCs w:val="24"/>
        </w:rPr>
        <w:t xml:space="preserve">for refleksjonene </w:t>
      </w:r>
      <w:r>
        <w:rPr>
          <w:rFonts w:ascii="Times New Roman" w:hAnsi="Times New Roman" w:cs="Times New Roman"/>
          <w:sz w:val="24"/>
          <w:szCs w:val="24"/>
        </w:rPr>
        <w:t>var deres egne erfaringer som de delte med hverandre, og som de sammen prøvde å analysere og forstå.</w:t>
      </w:r>
    </w:p>
    <w:p w14:paraId="133942EA" w14:textId="77777777" w:rsidR="00C90353" w:rsidRPr="00B35B0B" w:rsidRDefault="00EA2B5D" w:rsidP="00383FD0">
      <w:pPr>
        <w:keepNext w:val="0"/>
        <w:keepLines w:val="0"/>
        <w:spacing w:after="160"/>
        <w:outlineLvl w:val="9"/>
        <w:rPr>
          <w:rFonts w:ascii="Times New Roman" w:hAnsi="Times New Roman" w:cs="Times New Roman"/>
          <w:sz w:val="24"/>
          <w:szCs w:val="24"/>
        </w:rPr>
      </w:pPr>
      <w:r w:rsidRPr="00B35B0B">
        <w:rPr>
          <w:rFonts w:ascii="Times New Roman" w:hAnsi="Times New Roman" w:cs="Times New Roman"/>
          <w:sz w:val="24"/>
          <w:szCs w:val="24"/>
        </w:rPr>
        <w:t>Når fortellingene ble drøftet i lys av teori, kom mange gode refleksjoner og drøftelser til uttrykk, men noen av disse med svak teoretisk forankring.</w:t>
      </w:r>
      <w:r w:rsidR="000F44DD" w:rsidRPr="00B35B0B">
        <w:rPr>
          <w:rFonts w:ascii="Times New Roman" w:hAnsi="Times New Roman" w:cs="Times New Roman"/>
          <w:sz w:val="24"/>
          <w:szCs w:val="24"/>
        </w:rPr>
        <w:t xml:space="preserve"> </w:t>
      </w:r>
      <w:r w:rsidR="00286EBA" w:rsidRPr="00B35B0B">
        <w:rPr>
          <w:rFonts w:ascii="Times New Roman" w:hAnsi="Times New Roman" w:cs="Times New Roman"/>
          <w:sz w:val="24"/>
          <w:szCs w:val="24"/>
        </w:rPr>
        <w:t xml:space="preserve">Den oppdagende læringsformen, som en induktiv undervisning er, kan være krevende. </w:t>
      </w:r>
      <w:r w:rsidR="000F44DD" w:rsidRPr="00B35B0B">
        <w:rPr>
          <w:rFonts w:ascii="Times New Roman" w:hAnsi="Times New Roman" w:cs="Times New Roman"/>
          <w:sz w:val="24"/>
          <w:szCs w:val="24"/>
        </w:rPr>
        <w:t xml:space="preserve">Studentene </w:t>
      </w:r>
      <w:r w:rsidR="00A755E2">
        <w:rPr>
          <w:rFonts w:ascii="Times New Roman" w:hAnsi="Times New Roman" w:cs="Times New Roman"/>
          <w:sz w:val="24"/>
          <w:szCs w:val="24"/>
        </w:rPr>
        <w:t>hadde</w:t>
      </w:r>
      <w:r w:rsidR="000F44DD" w:rsidRPr="00B35B0B">
        <w:rPr>
          <w:rFonts w:ascii="Times New Roman" w:eastAsia="Times New Roman" w:hAnsi="Times New Roman" w:cs="Times New Roman"/>
          <w:sz w:val="24"/>
          <w:szCs w:val="24"/>
        </w:rPr>
        <w:t xml:space="preserve"> </w:t>
      </w:r>
      <w:r w:rsidR="00A755E2">
        <w:rPr>
          <w:rFonts w:ascii="Times New Roman" w:eastAsia="Times New Roman" w:hAnsi="Times New Roman" w:cs="Times New Roman"/>
          <w:sz w:val="24"/>
          <w:szCs w:val="24"/>
        </w:rPr>
        <w:t xml:space="preserve">gjennom det å fortelle fått </w:t>
      </w:r>
      <w:r w:rsidR="000F44DD" w:rsidRPr="00B35B0B">
        <w:rPr>
          <w:rFonts w:ascii="Times New Roman" w:eastAsia="Times New Roman" w:hAnsi="Times New Roman" w:cs="Times New Roman"/>
          <w:sz w:val="24"/>
          <w:szCs w:val="24"/>
        </w:rPr>
        <w:t xml:space="preserve">god øving i det å løfte frem og analysere en avgrenset situasjon som de ellers ikke ville fått, selv om det noen ganger stoppet der. Men </w:t>
      </w:r>
      <w:r w:rsidR="000F44DD" w:rsidRPr="00B35B0B">
        <w:rPr>
          <w:rFonts w:ascii="Times New Roman" w:hAnsi="Times New Roman" w:cs="Times New Roman"/>
          <w:sz w:val="24"/>
          <w:szCs w:val="24"/>
        </w:rPr>
        <w:t>h</w:t>
      </w:r>
      <w:r w:rsidR="00286EBA" w:rsidRPr="00B35B0B">
        <w:rPr>
          <w:rFonts w:ascii="Times New Roman" w:hAnsi="Times New Roman" w:cs="Times New Roman"/>
          <w:sz w:val="24"/>
          <w:szCs w:val="24"/>
        </w:rPr>
        <w:t>vis studentene ser seg fornøyde med selve fortellingen, eller erfaringen, uten å gå videre til den pedagogiske teorien, så blir det et begrenset læringsutbytte av et slikt arbeid. De</w:t>
      </w:r>
      <w:r w:rsidR="00383FD0">
        <w:rPr>
          <w:rFonts w:ascii="Times New Roman" w:hAnsi="Times New Roman" w:cs="Times New Roman"/>
          <w:sz w:val="24"/>
          <w:szCs w:val="24"/>
        </w:rPr>
        <w:t>tte kan bety at 1.års studenter</w:t>
      </w:r>
      <w:r w:rsidR="00286EBA" w:rsidRPr="00B35B0B">
        <w:rPr>
          <w:rFonts w:ascii="Times New Roman" w:hAnsi="Times New Roman" w:cs="Times New Roman"/>
          <w:sz w:val="24"/>
          <w:szCs w:val="24"/>
        </w:rPr>
        <w:t xml:space="preserve"> kan trenge en viss forståelse av grunnleggende teori, og ha utviklet et faglig begrepsapparat, for å få et </w:t>
      </w:r>
      <w:r w:rsidR="00383FD0">
        <w:rPr>
          <w:rFonts w:ascii="Times New Roman" w:hAnsi="Times New Roman" w:cs="Times New Roman"/>
          <w:sz w:val="24"/>
          <w:szCs w:val="24"/>
        </w:rPr>
        <w:t>bedre</w:t>
      </w:r>
      <w:r w:rsidR="00286EBA" w:rsidRPr="00B35B0B">
        <w:rPr>
          <w:rFonts w:ascii="Times New Roman" w:hAnsi="Times New Roman" w:cs="Times New Roman"/>
          <w:sz w:val="24"/>
          <w:szCs w:val="24"/>
        </w:rPr>
        <w:t xml:space="preserve"> utbytte av arbeidet med praksisfortellingen. </w:t>
      </w:r>
      <w:r w:rsidR="00383FD0">
        <w:rPr>
          <w:rFonts w:ascii="Times New Roman" w:hAnsi="Times New Roman" w:cs="Times New Roman"/>
          <w:sz w:val="24"/>
          <w:szCs w:val="24"/>
        </w:rPr>
        <w:t xml:space="preserve">Det var likevel mange gode eksempler på hvordan koblinger til pedagogisk teori i arbeidskravet løftet erfaringer opp til et mer bevisst nivå. Situasjonene i praksis ble utvidet og utdypet og flere forståelsesmåter kom til uttrykk. </w:t>
      </w:r>
    </w:p>
    <w:p w14:paraId="16C8D736" w14:textId="77777777" w:rsidR="00286EBA" w:rsidRPr="00B35B0B" w:rsidRDefault="00286EBA" w:rsidP="000F44DD">
      <w:pPr>
        <w:keepNext w:val="0"/>
        <w:keepLines w:val="0"/>
        <w:spacing w:after="160"/>
        <w:outlineLvl w:val="9"/>
        <w:rPr>
          <w:rFonts w:ascii="Times New Roman" w:hAnsi="Times New Roman" w:cs="Times New Roman"/>
          <w:sz w:val="24"/>
          <w:szCs w:val="24"/>
        </w:rPr>
      </w:pPr>
      <w:r w:rsidRPr="00B35B0B">
        <w:rPr>
          <w:rFonts w:ascii="Times New Roman" w:hAnsi="Times New Roman" w:cs="Times New Roman"/>
          <w:sz w:val="24"/>
          <w:szCs w:val="24"/>
        </w:rPr>
        <w:t>Vi videreutvikler bruk av praksisfortellingen i undervi</w:t>
      </w:r>
      <w:r w:rsidR="009E683F" w:rsidRPr="00B35B0B">
        <w:rPr>
          <w:rFonts w:ascii="Times New Roman" w:hAnsi="Times New Roman" w:cs="Times New Roman"/>
          <w:sz w:val="24"/>
          <w:szCs w:val="24"/>
        </w:rPr>
        <w:t xml:space="preserve">sningen studieåret 2017 – 2018. </w:t>
      </w:r>
      <w:r w:rsidR="00A560C4" w:rsidRPr="00B35B0B">
        <w:rPr>
          <w:rFonts w:ascii="Times New Roman" w:hAnsi="Times New Roman" w:cs="Times New Roman"/>
          <w:sz w:val="24"/>
          <w:szCs w:val="24"/>
        </w:rPr>
        <w:t>Ved</w:t>
      </w:r>
      <w:r w:rsidR="009E683F" w:rsidRPr="00B35B0B">
        <w:rPr>
          <w:rFonts w:ascii="Times New Roman" w:hAnsi="Times New Roman" w:cs="Times New Roman"/>
          <w:sz w:val="24"/>
          <w:szCs w:val="24"/>
        </w:rPr>
        <w:t xml:space="preserve"> planlegging og gjennomføring av undervisningen, tar vi</w:t>
      </w:r>
      <w:r w:rsidRPr="00B35B0B">
        <w:rPr>
          <w:rFonts w:ascii="Times New Roman" w:hAnsi="Times New Roman" w:cs="Times New Roman"/>
          <w:sz w:val="24"/>
          <w:szCs w:val="24"/>
        </w:rPr>
        <w:t xml:space="preserve"> hensyn til </w:t>
      </w:r>
      <w:r w:rsidR="00A560C4" w:rsidRPr="00B35B0B">
        <w:rPr>
          <w:rFonts w:ascii="Times New Roman" w:hAnsi="Times New Roman" w:cs="Times New Roman"/>
          <w:sz w:val="24"/>
          <w:szCs w:val="24"/>
        </w:rPr>
        <w:t xml:space="preserve">våre </w:t>
      </w:r>
      <w:r w:rsidR="009E683F" w:rsidRPr="00B35B0B">
        <w:rPr>
          <w:rFonts w:ascii="Times New Roman" w:hAnsi="Times New Roman" w:cs="Times New Roman"/>
          <w:sz w:val="24"/>
          <w:szCs w:val="24"/>
        </w:rPr>
        <w:t>e</w:t>
      </w:r>
      <w:r w:rsidR="00A560C4" w:rsidRPr="00B35B0B">
        <w:rPr>
          <w:rFonts w:ascii="Times New Roman" w:hAnsi="Times New Roman" w:cs="Times New Roman"/>
          <w:sz w:val="24"/>
          <w:szCs w:val="24"/>
        </w:rPr>
        <w:t>rfaringer</w:t>
      </w:r>
      <w:r w:rsidRPr="00B35B0B">
        <w:rPr>
          <w:rFonts w:ascii="Times New Roman" w:hAnsi="Times New Roman" w:cs="Times New Roman"/>
          <w:sz w:val="24"/>
          <w:szCs w:val="24"/>
        </w:rPr>
        <w:t xml:space="preserve"> og refleksjoner etter dette studieåret. </w:t>
      </w:r>
    </w:p>
    <w:p w14:paraId="31F5020B" w14:textId="77777777" w:rsidR="00286EBA" w:rsidRDefault="00286EBA" w:rsidP="00286EBA">
      <w:pPr>
        <w:spacing w:line="276" w:lineRule="auto"/>
      </w:pPr>
    </w:p>
    <w:p w14:paraId="1F5C2828" w14:textId="77777777" w:rsidR="002C1CEA" w:rsidRDefault="002C1CEA" w:rsidP="00517291">
      <w:pPr>
        <w:pStyle w:val="Bibliografi"/>
        <w:rPr>
          <w:noProof/>
          <w:lang w:val="en-US"/>
        </w:rPr>
      </w:pPr>
    </w:p>
    <w:p w14:paraId="2D7D36F0" w14:textId="77777777" w:rsidR="002C1CEA" w:rsidRDefault="002C1CEA" w:rsidP="002C1CEA">
      <w:pPr>
        <w:pStyle w:val="Bibliografi"/>
        <w:ind w:left="720" w:hanging="720"/>
        <w:rPr>
          <w:noProof/>
          <w:lang w:val="en-US"/>
        </w:rPr>
      </w:pPr>
    </w:p>
    <w:p w14:paraId="18AE9963" w14:textId="77777777" w:rsidR="00A71C6C" w:rsidRDefault="00A71C6C" w:rsidP="002C1CEA">
      <w:pPr>
        <w:pStyle w:val="Bibliografi"/>
        <w:ind w:left="720" w:hanging="720"/>
        <w:rPr>
          <w:rFonts w:asciiTheme="majorHAnsi" w:hAnsiTheme="majorHAnsi" w:cstheme="majorHAnsi"/>
          <w:noProof/>
          <w:color w:val="00AFBA" w:themeColor="accent1"/>
          <w:sz w:val="28"/>
          <w:lang w:val="en-US"/>
        </w:rPr>
      </w:pPr>
    </w:p>
    <w:p w14:paraId="37B155B4" w14:textId="77777777" w:rsidR="002C1CEA" w:rsidRPr="002C1CEA" w:rsidRDefault="002C1CEA" w:rsidP="002C1CEA">
      <w:pPr>
        <w:pStyle w:val="Bibliografi"/>
        <w:ind w:left="720" w:hanging="720"/>
        <w:rPr>
          <w:rFonts w:asciiTheme="majorHAnsi" w:hAnsiTheme="majorHAnsi" w:cstheme="majorHAnsi"/>
          <w:noProof/>
          <w:color w:val="00AFBA" w:themeColor="accent1"/>
          <w:sz w:val="28"/>
          <w:lang w:val="en-US"/>
        </w:rPr>
      </w:pPr>
      <w:bookmarkStart w:id="0" w:name="_GoBack"/>
      <w:bookmarkEnd w:id="0"/>
      <w:r w:rsidRPr="002C1CEA">
        <w:rPr>
          <w:rFonts w:asciiTheme="majorHAnsi" w:hAnsiTheme="majorHAnsi" w:cstheme="majorHAnsi"/>
          <w:noProof/>
          <w:color w:val="00AFBA" w:themeColor="accent1"/>
          <w:sz w:val="28"/>
          <w:lang w:val="en-US"/>
        </w:rPr>
        <w:t>Litteratur:</w:t>
      </w:r>
    </w:p>
    <w:p w14:paraId="29319CEE" w14:textId="77777777" w:rsidR="002C1CEA" w:rsidRPr="002C1CEA" w:rsidRDefault="002C1CEA" w:rsidP="002C1CEA">
      <w:pPr>
        <w:pStyle w:val="Bibliografi"/>
        <w:ind w:left="720" w:hanging="720"/>
        <w:rPr>
          <w:rFonts w:ascii="Times New Roman" w:hAnsi="Times New Roman" w:cs="Times New Roman"/>
          <w:noProof/>
          <w:sz w:val="24"/>
          <w:szCs w:val="24"/>
          <w:lang w:val="en-US"/>
        </w:rPr>
      </w:pPr>
      <w:r w:rsidRPr="002C1CEA">
        <w:rPr>
          <w:rFonts w:ascii="Times New Roman" w:hAnsi="Times New Roman" w:cs="Times New Roman"/>
          <w:noProof/>
          <w:sz w:val="24"/>
          <w:szCs w:val="24"/>
          <w:lang w:val="en-US"/>
        </w:rPr>
        <w:t xml:space="preserve">Bruner, J. (2001). </w:t>
      </w:r>
      <w:r w:rsidRPr="002C1CEA">
        <w:rPr>
          <w:rFonts w:ascii="Times New Roman" w:hAnsi="Times New Roman" w:cs="Times New Roman"/>
          <w:i/>
          <w:iCs/>
          <w:noProof/>
          <w:sz w:val="24"/>
          <w:szCs w:val="24"/>
          <w:lang w:val="en-US"/>
        </w:rPr>
        <w:t>The culture of education.</w:t>
      </w:r>
      <w:r w:rsidRPr="002C1CEA">
        <w:rPr>
          <w:rFonts w:ascii="Times New Roman" w:hAnsi="Times New Roman" w:cs="Times New Roman"/>
          <w:noProof/>
          <w:sz w:val="24"/>
          <w:szCs w:val="24"/>
          <w:lang w:val="en-US"/>
        </w:rPr>
        <w:t xml:space="preserve"> London: Harvard University Press.</w:t>
      </w:r>
    </w:p>
    <w:p w14:paraId="6F5E1553" w14:textId="77777777" w:rsidR="002C1CEA" w:rsidRPr="002C1CEA" w:rsidRDefault="002C1CEA" w:rsidP="002C1CEA">
      <w:pPr>
        <w:pStyle w:val="Bibliografi"/>
        <w:ind w:left="720" w:hanging="720"/>
        <w:rPr>
          <w:rFonts w:ascii="Times New Roman" w:hAnsi="Times New Roman" w:cs="Times New Roman"/>
          <w:noProof/>
          <w:sz w:val="24"/>
          <w:szCs w:val="24"/>
          <w:lang w:val="en-US"/>
        </w:rPr>
      </w:pPr>
      <w:r w:rsidRPr="002C1CEA">
        <w:rPr>
          <w:rFonts w:ascii="Times New Roman" w:hAnsi="Times New Roman" w:cs="Times New Roman"/>
          <w:noProof/>
          <w:sz w:val="24"/>
          <w:szCs w:val="24"/>
          <w:lang w:val="en-US"/>
        </w:rPr>
        <w:t xml:space="preserve">Damsgaard, H. L. (2010). </w:t>
      </w:r>
      <w:r w:rsidRPr="002C1CEA">
        <w:rPr>
          <w:rFonts w:ascii="Times New Roman" w:hAnsi="Times New Roman" w:cs="Times New Roman"/>
          <w:i/>
          <w:iCs/>
          <w:noProof/>
          <w:sz w:val="24"/>
          <w:szCs w:val="24"/>
          <w:lang w:val="en-US"/>
        </w:rPr>
        <w:t>Den profesjonelle lærer.</w:t>
      </w:r>
      <w:r w:rsidRPr="002C1CEA">
        <w:rPr>
          <w:rFonts w:ascii="Times New Roman" w:hAnsi="Times New Roman" w:cs="Times New Roman"/>
          <w:noProof/>
          <w:sz w:val="24"/>
          <w:szCs w:val="24"/>
          <w:lang w:val="en-US"/>
        </w:rPr>
        <w:t xml:space="preserve"> Latvia: Cappelen Damm AS.</w:t>
      </w:r>
    </w:p>
    <w:p w14:paraId="0764FA35" w14:textId="77777777" w:rsidR="002C1CEA" w:rsidRDefault="002C1CEA" w:rsidP="002C1CEA">
      <w:pPr>
        <w:pStyle w:val="Bibliografi"/>
        <w:ind w:left="720" w:hanging="720"/>
        <w:rPr>
          <w:rFonts w:ascii="Times New Roman" w:hAnsi="Times New Roman" w:cs="Times New Roman"/>
          <w:noProof/>
          <w:sz w:val="24"/>
          <w:szCs w:val="24"/>
          <w:lang w:val="en-US"/>
        </w:rPr>
      </w:pPr>
      <w:r w:rsidRPr="002C1CEA">
        <w:rPr>
          <w:rFonts w:ascii="Times New Roman" w:hAnsi="Times New Roman" w:cs="Times New Roman"/>
          <w:noProof/>
          <w:sz w:val="24"/>
          <w:szCs w:val="24"/>
          <w:lang w:val="en-US"/>
        </w:rPr>
        <w:t xml:space="preserve">Dewey, J. (1974). </w:t>
      </w:r>
      <w:r w:rsidRPr="002C1CEA">
        <w:rPr>
          <w:rFonts w:ascii="Times New Roman" w:hAnsi="Times New Roman" w:cs="Times New Roman"/>
          <w:i/>
          <w:iCs/>
          <w:noProof/>
          <w:sz w:val="24"/>
          <w:szCs w:val="24"/>
          <w:lang w:val="en-US"/>
        </w:rPr>
        <w:t>Erfaring og opdragelse. Dansk utgave ved Hans Fink.</w:t>
      </w:r>
      <w:r w:rsidRPr="002C1CEA">
        <w:rPr>
          <w:rFonts w:ascii="Times New Roman" w:hAnsi="Times New Roman" w:cs="Times New Roman"/>
          <w:noProof/>
          <w:sz w:val="24"/>
          <w:szCs w:val="24"/>
          <w:lang w:val="en-US"/>
        </w:rPr>
        <w:t xml:space="preserve"> København: Christian Ejlers Forlag.</w:t>
      </w:r>
    </w:p>
    <w:p w14:paraId="47DF69D8" w14:textId="77777777" w:rsidR="00863968" w:rsidRPr="00863968" w:rsidRDefault="00863968" w:rsidP="00863968">
      <w:pPr>
        <w:spacing w:after="240"/>
        <w:rPr>
          <w:rFonts w:ascii="Times New Roman" w:hAnsi="Times New Roman" w:cs="Times New Roman"/>
          <w:sz w:val="28"/>
          <w:lang w:val="en-US"/>
        </w:rPr>
      </w:pPr>
      <w:r w:rsidRPr="00863968">
        <w:rPr>
          <w:rFonts w:ascii="Times New Roman" w:hAnsi="Times New Roman" w:cs="Times New Roman"/>
          <w:color w:val="000000"/>
          <w:sz w:val="24"/>
          <w:szCs w:val="19"/>
        </w:rPr>
        <w:t xml:space="preserve">Eide, M., Brekke, M., &amp; Holthe, A. (2017). Teoriens manglende plass i praksissamtalen. </w:t>
      </w:r>
      <w:r w:rsidRPr="00863968">
        <w:rPr>
          <w:rFonts w:ascii="Times New Roman" w:hAnsi="Times New Roman" w:cs="Times New Roman"/>
          <w:i/>
          <w:iCs/>
          <w:color w:val="000000"/>
          <w:sz w:val="24"/>
          <w:szCs w:val="19"/>
          <w:bdr w:val="none" w:sz="0" w:space="0" w:color="auto" w:frame="1"/>
        </w:rPr>
        <w:t xml:space="preserve">Acta </w:t>
      </w:r>
      <w:proofErr w:type="spellStart"/>
      <w:r w:rsidRPr="00863968">
        <w:rPr>
          <w:rFonts w:ascii="Times New Roman" w:hAnsi="Times New Roman" w:cs="Times New Roman"/>
          <w:i/>
          <w:iCs/>
          <w:color w:val="000000"/>
          <w:sz w:val="24"/>
          <w:szCs w:val="19"/>
          <w:bdr w:val="none" w:sz="0" w:space="0" w:color="auto" w:frame="1"/>
        </w:rPr>
        <w:t>Didactica</w:t>
      </w:r>
      <w:proofErr w:type="spellEnd"/>
      <w:r w:rsidRPr="00863968">
        <w:rPr>
          <w:rFonts w:ascii="Times New Roman" w:hAnsi="Times New Roman" w:cs="Times New Roman"/>
          <w:i/>
          <w:iCs/>
          <w:color w:val="000000"/>
          <w:sz w:val="24"/>
          <w:szCs w:val="19"/>
          <w:bdr w:val="none" w:sz="0" w:space="0" w:color="auto" w:frame="1"/>
        </w:rPr>
        <w:t xml:space="preserve"> Norge [elektronisk Ressurs],</w:t>
      </w:r>
      <w:r w:rsidRPr="00863968">
        <w:rPr>
          <w:rFonts w:ascii="Times New Roman" w:hAnsi="Times New Roman" w:cs="Times New Roman"/>
          <w:color w:val="000000"/>
          <w:sz w:val="24"/>
          <w:szCs w:val="19"/>
        </w:rPr>
        <w:t xml:space="preserve"> </w:t>
      </w:r>
      <w:r w:rsidRPr="00863968">
        <w:rPr>
          <w:rFonts w:ascii="Times New Roman" w:hAnsi="Times New Roman" w:cs="Times New Roman"/>
          <w:i/>
          <w:iCs/>
          <w:color w:val="000000"/>
          <w:sz w:val="24"/>
          <w:szCs w:val="19"/>
          <w:bdr w:val="none" w:sz="0" w:space="0" w:color="auto" w:frame="1"/>
        </w:rPr>
        <w:t>11</w:t>
      </w:r>
      <w:r w:rsidRPr="00863968">
        <w:rPr>
          <w:rFonts w:ascii="Times New Roman" w:hAnsi="Times New Roman" w:cs="Times New Roman"/>
          <w:color w:val="000000"/>
          <w:sz w:val="24"/>
          <w:szCs w:val="19"/>
        </w:rPr>
        <w:t>(1), 16.</w:t>
      </w:r>
    </w:p>
    <w:p w14:paraId="60EC4BD9" w14:textId="77777777" w:rsidR="002C1CEA" w:rsidRPr="002C1CEA" w:rsidRDefault="002C1CEA" w:rsidP="002C1CEA">
      <w:pPr>
        <w:pStyle w:val="Bibliografi"/>
        <w:ind w:left="720" w:hanging="720"/>
        <w:rPr>
          <w:rFonts w:ascii="Times New Roman" w:hAnsi="Times New Roman" w:cs="Times New Roman"/>
          <w:noProof/>
          <w:sz w:val="24"/>
          <w:szCs w:val="24"/>
          <w:lang w:val="en-US"/>
        </w:rPr>
      </w:pPr>
      <w:r w:rsidRPr="002C1CEA">
        <w:rPr>
          <w:rFonts w:ascii="Times New Roman" w:hAnsi="Times New Roman" w:cs="Times New Roman"/>
          <w:noProof/>
          <w:sz w:val="24"/>
          <w:szCs w:val="24"/>
          <w:lang w:val="nn-NO"/>
        </w:rPr>
        <w:t xml:space="preserve">Fennefoss, A. T., &amp; Jansen, K. E. (2004). </w:t>
      </w:r>
      <w:r w:rsidRPr="002C1CEA">
        <w:rPr>
          <w:rFonts w:ascii="Times New Roman" w:hAnsi="Times New Roman" w:cs="Times New Roman"/>
          <w:i/>
          <w:iCs/>
          <w:noProof/>
          <w:sz w:val="24"/>
          <w:szCs w:val="24"/>
        </w:rPr>
        <w:t>Praksisfortellinger-på vei til innsikt og forståelse.</w:t>
      </w:r>
      <w:r w:rsidRPr="002C1CEA">
        <w:rPr>
          <w:rFonts w:ascii="Times New Roman" w:hAnsi="Times New Roman" w:cs="Times New Roman"/>
          <w:noProof/>
          <w:sz w:val="24"/>
          <w:szCs w:val="24"/>
        </w:rPr>
        <w:t xml:space="preserve"> </w:t>
      </w:r>
      <w:r w:rsidRPr="002C1CEA">
        <w:rPr>
          <w:rFonts w:ascii="Times New Roman" w:hAnsi="Times New Roman" w:cs="Times New Roman"/>
          <w:noProof/>
          <w:sz w:val="24"/>
          <w:szCs w:val="24"/>
          <w:lang w:val="en-US"/>
        </w:rPr>
        <w:t>Bergen: Fagbokforlaget.</w:t>
      </w:r>
    </w:p>
    <w:p w14:paraId="6426AF81" w14:textId="77777777" w:rsidR="005C1BC2" w:rsidRPr="005C1BC2" w:rsidRDefault="005C1BC2" w:rsidP="005C1BC2">
      <w:pPr>
        <w:spacing w:after="240"/>
        <w:ind w:left="709" w:hanging="709"/>
        <w:rPr>
          <w:rFonts w:ascii="Times New Roman" w:hAnsi="Times New Roman" w:cs="Times New Roman"/>
          <w:sz w:val="24"/>
          <w:szCs w:val="24"/>
        </w:rPr>
      </w:pPr>
      <w:r w:rsidRPr="005C1BC2">
        <w:rPr>
          <w:rFonts w:ascii="Times New Roman" w:hAnsi="Times New Roman" w:cs="Times New Roman"/>
          <w:sz w:val="24"/>
          <w:szCs w:val="24"/>
        </w:rPr>
        <w:t xml:space="preserve">Forskrift om rammeplan for grunnskolelærerutdanninga (2016). Hentet fra Lovdata.no 29.12.2017 </w:t>
      </w:r>
      <w:hyperlink r:id="rId9" w:history="1">
        <w:r w:rsidRPr="005C1BC2">
          <w:rPr>
            <w:rStyle w:val="Hyperkobling"/>
            <w:rFonts w:ascii="Times New Roman" w:hAnsi="Times New Roman" w:cs="Times New Roman"/>
            <w:sz w:val="24"/>
            <w:szCs w:val="24"/>
          </w:rPr>
          <w:t>https://lovdata.no/dokument/SF/forskrift/2016-06-07</w:t>
        </w:r>
      </w:hyperlink>
      <w:r w:rsidRPr="005C1BC2">
        <w:rPr>
          <w:rFonts w:ascii="Times New Roman" w:hAnsi="Times New Roman" w:cs="Times New Roman"/>
          <w:sz w:val="24"/>
          <w:szCs w:val="24"/>
        </w:rPr>
        <w:t xml:space="preserve"> 861?q=forskrift%20grunnskolel%C3%A6rerutdanning</w:t>
      </w:r>
    </w:p>
    <w:p w14:paraId="3B27C261" w14:textId="77777777" w:rsidR="002C1CEA" w:rsidRDefault="002C1CEA" w:rsidP="002C1CEA">
      <w:pPr>
        <w:pStyle w:val="Bibliografi"/>
        <w:ind w:left="720" w:hanging="720"/>
        <w:rPr>
          <w:rFonts w:ascii="Times New Roman" w:hAnsi="Times New Roman" w:cs="Times New Roman"/>
          <w:noProof/>
          <w:sz w:val="24"/>
          <w:szCs w:val="24"/>
          <w:lang w:val="nn-NO"/>
        </w:rPr>
      </w:pPr>
      <w:r w:rsidRPr="002C1CEA">
        <w:rPr>
          <w:rFonts w:ascii="Times New Roman" w:hAnsi="Times New Roman" w:cs="Times New Roman"/>
          <w:noProof/>
          <w:sz w:val="24"/>
          <w:szCs w:val="24"/>
          <w:lang w:val="en-US"/>
        </w:rPr>
        <w:t xml:space="preserve">Gudmundsdottir, S. (1997). Introduction to the theme issue of "narrative perspectives on research on teaching and teacher education". </w:t>
      </w:r>
      <w:r w:rsidRPr="002C1CEA">
        <w:rPr>
          <w:rFonts w:ascii="Times New Roman" w:hAnsi="Times New Roman" w:cs="Times New Roman"/>
          <w:noProof/>
          <w:sz w:val="24"/>
          <w:szCs w:val="24"/>
          <w:lang w:val="nn-NO"/>
        </w:rPr>
        <w:t>Great Britain.</w:t>
      </w:r>
    </w:p>
    <w:p w14:paraId="7F58C6E5" w14:textId="77777777" w:rsidR="00517291" w:rsidRPr="00517291" w:rsidRDefault="00517291" w:rsidP="00517291">
      <w:pPr>
        <w:rPr>
          <w:rFonts w:ascii="Times New Roman" w:hAnsi="Times New Roman" w:cs="Times New Roman"/>
          <w:sz w:val="24"/>
          <w:szCs w:val="24"/>
        </w:rPr>
      </w:pPr>
      <w:r w:rsidRPr="00517291">
        <w:rPr>
          <w:rFonts w:ascii="Times New Roman" w:hAnsi="Times New Roman" w:cs="Times New Roman"/>
          <w:sz w:val="24"/>
          <w:szCs w:val="24"/>
        </w:rPr>
        <w:t xml:space="preserve">Hundeide, K. (1985). </w:t>
      </w:r>
      <w:r w:rsidRPr="00517291">
        <w:rPr>
          <w:rFonts w:ascii="Times New Roman" w:hAnsi="Times New Roman" w:cs="Times New Roman"/>
          <w:i/>
          <w:sz w:val="24"/>
          <w:szCs w:val="24"/>
        </w:rPr>
        <w:t>Piaget i skolen</w:t>
      </w:r>
      <w:r>
        <w:rPr>
          <w:rFonts w:ascii="Times New Roman" w:hAnsi="Times New Roman" w:cs="Times New Roman"/>
          <w:sz w:val="24"/>
          <w:szCs w:val="24"/>
        </w:rPr>
        <w:t xml:space="preserve"> (2 </w:t>
      </w:r>
      <w:proofErr w:type="spellStart"/>
      <w:r w:rsidRPr="00517291">
        <w:rPr>
          <w:rFonts w:ascii="Times New Roman" w:hAnsi="Times New Roman" w:cs="Times New Roman"/>
          <w:sz w:val="24"/>
          <w:szCs w:val="24"/>
        </w:rPr>
        <w:t>rev.utg</w:t>
      </w:r>
      <w:proofErr w:type="spellEnd"/>
      <w:r w:rsidRPr="00517291">
        <w:rPr>
          <w:rFonts w:ascii="Times New Roman" w:hAnsi="Times New Roman" w:cs="Times New Roman"/>
          <w:sz w:val="24"/>
          <w:szCs w:val="24"/>
        </w:rPr>
        <w:t>.). Oslo: Cappelen</w:t>
      </w:r>
    </w:p>
    <w:p w14:paraId="0BD34039" w14:textId="77777777" w:rsidR="00517291" w:rsidRPr="00517291" w:rsidRDefault="00517291" w:rsidP="00517291"/>
    <w:p w14:paraId="42537617" w14:textId="77777777" w:rsidR="00863968" w:rsidRPr="00863968" w:rsidRDefault="00863968" w:rsidP="00863968">
      <w:pPr>
        <w:pStyle w:val="Bibliografi"/>
        <w:ind w:left="720" w:hanging="720"/>
        <w:rPr>
          <w:rFonts w:ascii="Times New Roman" w:hAnsi="Times New Roman" w:cs="Times New Roman"/>
          <w:noProof/>
          <w:sz w:val="24"/>
          <w:szCs w:val="24"/>
          <w:lang w:val="nn-NO"/>
        </w:rPr>
      </w:pPr>
      <w:r w:rsidRPr="00863968">
        <w:rPr>
          <w:rFonts w:ascii="Times New Roman" w:hAnsi="Times New Roman" w:cs="Times New Roman"/>
          <w:noProof/>
          <w:sz w:val="24"/>
          <w:szCs w:val="24"/>
          <w:lang w:val="nn-NO"/>
        </w:rPr>
        <w:t xml:space="preserve">Kvernbekk, T. (2001). Erfaring, praksis og teori. I T. Kvernbekk. (Red.), </w:t>
      </w:r>
      <w:r w:rsidRPr="00863968">
        <w:rPr>
          <w:rFonts w:ascii="Times New Roman" w:hAnsi="Times New Roman" w:cs="Times New Roman"/>
          <w:i/>
          <w:iCs/>
          <w:noProof/>
          <w:sz w:val="24"/>
          <w:szCs w:val="24"/>
          <w:lang w:val="nn-NO"/>
        </w:rPr>
        <w:t>Pedagogikk og lærerprofesjonlitet</w:t>
      </w:r>
      <w:r w:rsidRPr="00863968">
        <w:rPr>
          <w:rFonts w:ascii="Times New Roman" w:hAnsi="Times New Roman" w:cs="Times New Roman"/>
          <w:noProof/>
          <w:sz w:val="24"/>
          <w:szCs w:val="24"/>
          <w:lang w:val="nn-NO"/>
        </w:rPr>
        <w:t xml:space="preserve"> (s. 146-163). Oslo: Gyldendal Akademisk.</w:t>
      </w:r>
    </w:p>
    <w:p w14:paraId="16E630B7" w14:textId="77777777" w:rsidR="00A35AD6" w:rsidRPr="00A35AD6" w:rsidRDefault="00A35AD6" w:rsidP="00A35AD6">
      <w:pPr>
        <w:spacing w:after="240" w:line="276" w:lineRule="auto"/>
        <w:ind w:left="709" w:hanging="709"/>
        <w:rPr>
          <w:rFonts w:ascii="Times New Roman" w:eastAsia="Times New Roman" w:hAnsi="Times New Roman" w:cs="Times New Roman"/>
          <w:color w:val="333333"/>
          <w:sz w:val="24"/>
          <w:szCs w:val="24"/>
          <w:shd w:val="clear" w:color="auto" w:fill="FAFAFA"/>
          <w:lang w:eastAsia="nb-NO"/>
        </w:rPr>
      </w:pPr>
      <w:r w:rsidRPr="00A35AD6">
        <w:rPr>
          <w:rFonts w:ascii="Times New Roman" w:eastAsia="Times New Roman" w:hAnsi="Times New Roman" w:cs="Times New Roman"/>
          <w:bCs/>
          <w:color w:val="000000"/>
          <w:kern w:val="36"/>
          <w:sz w:val="24"/>
          <w:szCs w:val="24"/>
          <w:lang w:val="nn-NO" w:eastAsia="nb-NO"/>
        </w:rPr>
        <w:t xml:space="preserve">Meld. St. 16 (2016–2017). </w:t>
      </w:r>
      <w:r w:rsidRPr="00A35AD6">
        <w:rPr>
          <w:rFonts w:ascii="Times New Roman" w:eastAsia="Times New Roman" w:hAnsi="Times New Roman" w:cs="Times New Roman"/>
          <w:bCs/>
          <w:color w:val="000000"/>
          <w:sz w:val="24"/>
          <w:szCs w:val="24"/>
          <w:lang w:val="nn-NO" w:eastAsia="nb-NO"/>
        </w:rPr>
        <w:t xml:space="preserve">Kultur for kvalitet i </w:t>
      </w:r>
      <w:proofErr w:type="spellStart"/>
      <w:r w:rsidRPr="00A35AD6">
        <w:rPr>
          <w:rFonts w:ascii="Times New Roman" w:eastAsia="Times New Roman" w:hAnsi="Times New Roman" w:cs="Times New Roman"/>
          <w:bCs/>
          <w:color w:val="000000"/>
          <w:sz w:val="24"/>
          <w:szCs w:val="24"/>
          <w:lang w:val="nn-NO" w:eastAsia="nb-NO"/>
        </w:rPr>
        <w:t>høyere</w:t>
      </w:r>
      <w:proofErr w:type="spellEnd"/>
      <w:r w:rsidRPr="00A35AD6">
        <w:rPr>
          <w:rFonts w:ascii="Times New Roman" w:eastAsia="Times New Roman" w:hAnsi="Times New Roman" w:cs="Times New Roman"/>
          <w:bCs/>
          <w:color w:val="000000"/>
          <w:sz w:val="24"/>
          <w:szCs w:val="24"/>
          <w:lang w:val="nn-NO" w:eastAsia="nb-NO"/>
        </w:rPr>
        <w:t xml:space="preserve"> utdanning.</w:t>
      </w:r>
      <w:r w:rsidRPr="00A35AD6">
        <w:rPr>
          <w:rFonts w:ascii="Times New Roman" w:hAnsi="Times New Roman" w:cs="Times New Roman"/>
          <w:sz w:val="24"/>
          <w:szCs w:val="24"/>
          <w:lang w:val="nn-NO"/>
        </w:rPr>
        <w:t xml:space="preserve"> </w:t>
      </w:r>
      <w:r w:rsidRPr="00A35AD6">
        <w:rPr>
          <w:rFonts w:ascii="Times New Roman" w:hAnsi="Times New Roman" w:cs="Times New Roman"/>
          <w:sz w:val="24"/>
          <w:szCs w:val="24"/>
        </w:rPr>
        <w:t>Hentet 29.12.2017 fra</w:t>
      </w:r>
      <w:r>
        <w:rPr>
          <w:rFonts w:ascii="Times New Roman" w:hAnsi="Times New Roman" w:cs="Times New Roman"/>
          <w:sz w:val="24"/>
          <w:szCs w:val="24"/>
        </w:rPr>
        <w:t xml:space="preserve"> Statsministerens kontor:</w:t>
      </w:r>
      <w:r w:rsidRPr="00A35AD6">
        <w:rPr>
          <w:rFonts w:ascii="Times New Roman" w:hAnsi="Times New Roman" w:cs="Times New Roman"/>
          <w:sz w:val="24"/>
          <w:szCs w:val="24"/>
        </w:rPr>
        <w:t xml:space="preserve"> </w:t>
      </w:r>
      <w:r w:rsidRPr="00A35AD6">
        <w:rPr>
          <w:rFonts w:ascii="Times New Roman" w:eastAsia="Times New Roman" w:hAnsi="Times New Roman" w:cs="Times New Roman"/>
          <w:bCs/>
          <w:color w:val="000000"/>
          <w:sz w:val="24"/>
          <w:szCs w:val="24"/>
          <w:lang w:eastAsia="nb-NO"/>
        </w:rPr>
        <w:t>https://www.regjeringen.no/no/dokumenter/meld.-st.-16-20162017/id2536007/</w:t>
      </w:r>
    </w:p>
    <w:p w14:paraId="17E7A696" w14:textId="77777777" w:rsidR="002C1CEA" w:rsidRDefault="002C1CEA" w:rsidP="002C1CEA">
      <w:pPr>
        <w:pStyle w:val="Bibliografi"/>
        <w:ind w:left="720" w:hanging="720"/>
        <w:rPr>
          <w:rFonts w:ascii="Times New Roman" w:hAnsi="Times New Roman" w:cs="Times New Roman"/>
          <w:noProof/>
          <w:sz w:val="24"/>
          <w:szCs w:val="24"/>
        </w:rPr>
      </w:pPr>
      <w:r w:rsidRPr="00A35AD6">
        <w:rPr>
          <w:rFonts w:ascii="Times New Roman" w:hAnsi="Times New Roman" w:cs="Times New Roman"/>
          <w:noProof/>
          <w:sz w:val="24"/>
          <w:szCs w:val="24"/>
          <w:lang w:val="nn-NO"/>
        </w:rPr>
        <w:t xml:space="preserve">Mørch, S. I. (2004). Pædagogiske praksisfortællinger. I S. I. (red.), </w:t>
      </w:r>
      <w:r w:rsidRPr="00A35AD6">
        <w:rPr>
          <w:rFonts w:ascii="Times New Roman" w:hAnsi="Times New Roman" w:cs="Times New Roman"/>
          <w:i/>
          <w:iCs/>
          <w:noProof/>
          <w:sz w:val="24"/>
          <w:szCs w:val="24"/>
          <w:lang w:val="nn-NO"/>
        </w:rPr>
        <w:t>Pædagogiske praksisfortællinger</w:t>
      </w:r>
      <w:r w:rsidRPr="00A35AD6">
        <w:rPr>
          <w:rFonts w:ascii="Times New Roman" w:hAnsi="Times New Roman" w:cs="Times New Roman"/>
          <w:noProof/>
          <w:sz w:val="24"/>
          <w:szCs w:val="24"/>
          <w:lang w:val="nn-NO"/>
        </w:rPr>
        <w:t xml:space="preserve"> (ss. 21-43). Viborg: Sys</w:t>
      </w:r>
      <w:r w:rsidRPr="002C1CEA">
        <w:rPr>
          <w:rFonts w:ascii="Times New Roman" w:hAnsi="Times New Roman" w:cs="Times New Roman"/>
          <w:noProof/>
          <w:sz w:val="24"/>
          <w:szCs w:val="24"/>
        </w:rPr>
        <w:t>time Academic.</w:t>
      </w:r>
    </w:p>
    <w:p w14:paraId="2CEE949F" w14:textId="77777777" w:rsidR="002C1CEA" w:rsidRDefault="002C1CEA" w:rsidP="002C1CEA">
      <w:pPr>
        <w:spacing w:after="240" w:line="276" w:lineRule="auto"/>
        <w:ind w:left="709" w:hanging="709"/>
        <w:rPr>
          <w:rFonts w:ascii="Times New Roman" w:eastAsia="Times New Roman" w:hAnsi="Times New Roman" w:cs="Times New Roman"/>
          <w:color w:val="333333"/>
          <w:sz w:val="24"/>
          <w:szCs w:val="24"/>
          <w:shd w:val="clear" w:color="auto" w:fill="FAFAFA"/>
          <w:lang w:eastAsia="nb-NO"/>
        </w:rPr>
      </w:pPr>
      <w:proofErr w:type="spellStart"/>
      <w:r w:rsidRPr="005C1BC2">
        <w:rPr>
          <w:rFonts w:ascii="Times New Roman" w:eastAsia="Times New Roman" w:hAnsi="Times New Roman" w:cs="Times New Roman"/>
          <w:color w:val="333333"/>
          <w:sz w:val="24"/>
          <w:szCs w:val="24"/>
          <w:shd w:val="clear" w:color="auto" w:fill="FAFAFA"/>
          <w:lang w:val="nn-NO" w:eastAsia="nb-NO"/>
        </w:rPr>
        <w:t>Skaalvik</w:t>
      </w:r>
      <w:proofErr w:type="spellEnd"/>
      <w:r w:rsidRPr="005C1BC2">
        <w:rPr>
          <w:rFonts w:ascii="Times New Roman" w:eastAsia="Times New Roman" w:hAnsi="Times New Roman" w:cs="Times New Roman"/>
          <w:color w:val="333333"/>
          <w:sz w:val="24"/>
          <w:szCs w:val="24"/>
          <w:shd w:val="clear" w:color="auto" w:fill="FAFAFA"/>
          <w:lang w:val="nn-NO" w:eastAsia="nb-NO"/>
        </w:rPr>
        <w:t xml:space="preserve">, E. M. og </w:t>
      </w:r>
      <w:proofErr w:type="spellStart"/>
      <w:r w:rsidRPr="005C1BC2">
        <w:rPr>
          <w:rFonts w:ascii="Times New Roman" w:eastAsia="Times New Roman" w:hAnsi="Times New Roman" w:cs="Times New Roman"/>
          <w:color w:val="333333"/>
          <w:sz w:val="24"/>
          <w:szCs w:val="24"/>
          <w:shd w:val="clear" w:color="auto" w:fill="FAFAFA"/>
          <w:lang w:val="nn-NO" w:eastAsia="nb-NO"/>
        </w:rPr>
        <w:t>Skaalvik</w:t>
      </w:r>
      <w:proofErr w:type="spellEnd"/>
      <w:r w:rsidRPr="005C1BC2">
        <w:rPr>
          <w:rFonts w:ascii="Times New Roman" w:eastAsia="Times New Roman" w:hAnsi="Times New Roman" w:cs="Times New Roman"/>
          <w:color w:val="333333"/>
          <w:sz w:val="24"/>
          <w:szCs w:val="24"/>
          <w:shd w:val="clear" w:color="auto" w:fill="FAFAFA"/>
          <w:lang w:val="nn-NO" w:eastAsia="nb-NO"/>
        </w:rPr>
        <w:t>, S. (2013). </w:t>
      </w:r>
      <w:r w:rsidRPr="002C1CEA">
        <w:rPr>
          <w:rFonts w:ascii="Times New Roman" w:eastAsia="Times New Roman" w:hAnsi="Times New Roman" w:cs="Times New Roman"/>
          <w:i/>
          <w:iCs/>
          <w:color w:val="333333"/>
          <w:sz w:val="24"/>
          <w:szCs w:val="24"/>
          <w:shd w:val="clear" w:color="auto" w:fill="FAFAFA"/>
          <w:lang w:eastAsia="nb-NO"/>
        </w:rPr>
        <w:t>Skolen som læringsarena: Selvoppfatning, motivasjon og læring</w:t>
      </w:r>
      <w:r w:rsidRPr="002C1CEA">
        <w:rPr>
          <w:rFonts w:ascii="Times New Roman" w:eastAsia="Times New Roman" w:hAnsi="Times New Roman" w:cs="Times New Roman"/>
          <w:color w:val="333333"/>
          <w:sz w:val="24"/>
          <w:szCs w:val="24"/>
          <w:shd w:val="clear" w:color="auto" w:fill="FAFAFA"/>
          <w:lang w:eastAsia="nb-NO"/>
        </w:rPr>
        <w:t> (2. utg.). Oslo: Universitetsforlaget.</w:t>
      </w:r>
    </w:p>
    <w:p w14:paraId="57C86037" w14:textId="77777777" w:rsidR="00863968" w:rsidRDefault="00863968" w:rsidP="002C1CEA">
      <w:pPr>
        <w:spacing w:after="240" w:line="276" w:lineRule="auto"/>
        <w:ind w:left="709" w:hanging="709"/>
        <w:rPr>
          <w:rFonts w:ascii="Times New Roman" w:hAnsi="Times New Roman" w:cs="Times New Roman"/>
          <w:color w:val="000000"/>
          <w:sz w:val="24"/>
          <w:szCs w:val="24"/>
        </w:rPr>
      </w:pPr>
      <w:r w:rsidRPr="00863968">
        <w:rPr>
          <w:rFonts w:ascii="Times New Roman" w:hAnsi="Times New Roman" w:cs="Times New Roman"/>
          <w:color w:val="000000"/>
          <w:sz w:val="24"/>
          <w:szCs w:val="24"/>
        </w:rPr>
        <w:t xml:space="preserve">Anne Grete Solstad </w:t>
      </w:r>
      <w:proofErr w:type="spellStart"/>
      <w:r w:rsidRPr="00863968">
        <w:rPr>
          <w:rFonts w:ascii="Times New Roman" w:hAnsi="Times New Roman" w:cs="Times New Roman"/>
          <w:color w:val="000000"/>
          <w:sz w:val="24"/>
          <w:szCs w:val="24"/>
        </w:rPr>
        <w:t>Solstad</w:t>
      </w:r>
      <w:proofErr w:type="spellEnd"/>
      <w:r w:rsidRPr="00863968">
        <w:rPr>
          <w:rFonts w:ascii="Times New Roman" w:hAnsi="Times New Roman" w:cs="Times New Roman"/>
          <w:color w:val="000000"/>
          <w:sz w:val="24"/>
          <w:szCs w:val="24"/>
        </w:rPr>
        <w:t xml:space="preserve">. (2010). </w:t>
      </w:r>
      <w:proofErr w:type="spellStart"/>
      <w:r w:rsidRPr="00863968">
        <w:rPr>
          <w:rFonts w:ascii="Times New Roman" w:hAnsi="Times New Roman" w:cs="Times New Roman"/>
          <w:color w:val="000000"/>
          <w:sz w:val="24"/>
          <w:szCs w:val="24"/>
        </w:rPr>
        <w:t>Praksisnær</w:t>
      </w:r>
      <w:proofErr w:type="spellEnd"/>
      <w:r w:rsidRPr="00863968">
        <w:rPr>
          <w:rFonts w:ascii="Times New Roman" w:hAnsi="Times New Roman" w:cs="Times New Roman"/>
          <w:color w:val="000000"/>
          <w:sz w:val="24"/>
          <w:szCs w:val="24"/>
        </w:rPr>
        <w:t xml:space="preserve"> teo</w:t>
      </w:r>
      <w:r>
        <w:rPr>
          <w:rFonts w:ascii="Times New Roman" w:hAnsi="Times New Roman" w:cs="Times New Roman"/>
          <w:color w:val="000000"/>
          <w:sz w:val="24"/>
          <w:szCs w:val="24"/>
        </w:rPr>
        <w:t xml:space="preserve">ri og </w:t>
      </w:r>
      <w:proofErr w:type="spellStart"/>
      <w:r>
        <w:rPr>
          <w:rFonts w:ascii="Times New Roman" w:hAnsi="Times New Roman" w:cs="Times New Roman"/>
          <w:color w:val="000000"/>
          <w:sz w:val="24"/>
          <w:szCs w:val="24"/>
        </w:rPr>
        <w:t>teorinær</w:t>
      </w:r>
      <w:proofErr w:type="spellEnd"/>
      <w:r>
        <w:rPr>
          <w:rFonts w:ascii="Times New Roman" w:hAnsi="Times New Roman" w:cs="Times New Roman"/>
          <w:color w:val="000000"/>
          <w:sz w:val="24"/>
          <w:szCs w:val="24"/>
        </w:rPr>
        <w:t xml:space="preserve"> praksis; </w:t>
      </w:r>
      <w:r w:rsidRPr="00863968">
        <w:rPr>
          <w:rFonts w:ascii="Times New Roman" w:hAnsi="Times New Roman" w:cs="Times New Roman"/>
          <w:color w:val="000000"/>
          <w:sz w:val="24"/>
          <w:szCs w:val="24"/>
        </w:rPr>
        <w:t xml:space="preserve">den nødvendige relasjonen. </w:t>
      </w:r>
      <w:r w:rsidRPr="00863968">
        <w:rPr>
          <w:rFonts w:ascii="Times New Roman" w:hAnsi="Times New Roman" w:cs="Times New Roman"/>
          <w:i/>
          <w:iCs/>
          <w:color w:val="000000"/>
          <w:sz w:val="24"/>
          <w:szCs w:val="24"/>
          <w:bdr w:val="none" w:sz="0" w:space="0" w:color="auto" w:frame="1"/>
        </w:rPr>
        <w:t>Norsk Pedagogisk Tidsskrift,</w:t>
      </w:r>
      <w:r w:rsidRPr="00863968">
        <w:rPr>
          <w:rFonts w:ascii="Times New Roman" w:hAnsi="Times New Roman" w:cs="Times New Roman"/>
          <w:color w:val="000000"/>
          <w:sz w:val="24"/>
          <w:szCs w:val="24"/>
        </w:rPr>
        <w:t xml:space="preserve"> (03), 203-218.</w:t>
      </w:r>
    </w:p>
    <w:p w14:paraId="3D20109F" w14:textId="3FD2E52C" w:rsidR="002C1CEA" w:rsidRPr="00A71C6C" w:rsidRDefault="00A71C6C" w:rsidP="00A71C6C">
      <w:pPr>
        <w:spacing w:after="240" w:line="276" w:lineRule="auto"/>
        <w:ind w:left="709" w:hanging="709"/>
        <w:rPr>
          <w:rFonts w:ascii="Times New Roman" w:eastAsia="Times New Roman" w:hAnsi="Times New Roman" w:cs="Times New Roman"/>
          <w:color w:val="333333"/>
          <w:sz w:val="24"/>
          <w:szCs w:val="24"/>
          <w:shd w:val="clear" w:color="auto" w:fill="FAFAFA"/>
          <w:lang w:eastAsia="nb-NO"/>
        </w:rPr>
      </w:pPr>
      <w:r>
        <w:rPr>
          <w:rFonts w:ascii="Times New Roman" w:hAnsi="Times New Roman" w:cs="Times New Roman"/>
          <w:color w:val="000000"/>
          <w:sz w:val="24"/>
          <w:szCs w:val="24"/>
        </w:rPr>
        <w:t xml:space="preserve">Tiller, T. (2006): </w:t>
      </w:r>
      <w:r w:rsidRPr="00A71C6C">
        <w:rPr>
          <w:rFonts w:ascii="Times New Roman" w:hAnsi="Times New Roman" w:cs="Times New Roman"/>
          <w:i/>
          <w:color w:val="000000"/>
          <w:sz w:val="24"/>
          <w:szCs w:val="24"/>
        </w:rPr>
        <w:t>Aksjonslæring – forskende partnerskap i skolen</w:t>
      </w:r>
      <w:r>
        <w:rPr>
          <w:rFonts w:ascii="Times New Roman" w:hAnsi="Times New Roman" w:cs="Times New Roman"/>
          <w:color w:val="000000"/>
          <w:sz w:val="24"/>
          <w:szCs w:val="24"/>
        </w:rPr>
        <w:t>. Kristiansand: Høyskoleforlaget.</w:t>
      </w:r>
    </w:p>
    <w:p w14:paraId="122A7A28" w14:textId="77777777" w:rsidR="005C1BC2" w:rsidRPr="005C1BC2" w:rsidRDefault="002C1CEA" w:rsidP="005C1BC2">
      <w:pPr>
        <w:pStyle w:val="Bibliografi"/>
        <w:ind w:left="720" w:hanging="720"/>
        <w:rPr>
          <w:rFonts w:ascii="Times New Roman" w:hAnsi="Times New Roman" w:cs="Times New Roman"/>
          <w:noProof/>
          <w:sz w:val="24"/>
          <w:szCs w:val="24"/>
        </w:rPr>
      </w:pPr>
      <w:r w:rsidRPr="002C1CEA">
        <w:rPr>
          <w:rFonts w:ascii="Times New Roman" w:hAnsi="Times New Roman" w:cs="Times New Roman"/>
          <w:noProof/>
          <w:sz w:val="24"/>
          <w:szCs w:val="24"/>
        </w:rPr>
        <w:t xml:space="preserve">UHR. (2011). </w:t>
      </w:r>
      <w:r w:rsidRPr="002C1CEA">
        <w:rPr>
          <w:rFonts w:ascii="Times New Roman" w:hAnsi="Times New Roman" w:cs="Times New Roman"/>
          <w:i/>
          <w:iCs/>
          <w:noProof/>
          <w:sz w:val="24"/>
          <w:szCs w:val="24"/>
        </w:rPr>
        <w:t>Universitets- og høyskolerådet</w:t>
      </w:r>
      <w:r w:rsidRPr="002C1CEA">
        <w:rPr>
          <w:rFonts w:ascii="Times New Roman" w:hAnsi="Times New Roman" w:cs="Times New Roman"/>
          <w:noProof/>
          <w:sz w:val="24"/>
          <w:szCs w:val="24"/>
        </w:rPr>
        <w:t>. Hentet 15.10.2016 fra fra Nasjonalt råd for lærerutdanning: http://www.uhr.no/documents/HelhetligEndelig_versjon_september2011.pdf</w:t>
      </w:r>
    </w:p>
    <w:p w14:paraId="029D1492" w14:textId="77777777" w:rsidR="002C1CEA" w:rsidRPr="002C1CEA" w:rsidRDefault="002C1CEA" w:rsidP="002C1CEA">
      <w:pPr>
        <w:pStyle w:val="Bibliografi"/>
        <w:ind w:left="709" w:hanging="709"/>
        <w:rPr>
          <w:rFonts w:ascii="Times New Roman" w:hAnsi="Times New Roman" w:cs="Times New Roman"/>
          <w:noProof/>
          <w:sz w:val="24"/>
          <w:szCs w:val="24"/>
          <w:lang w:val="nn-NO"/>
        </w:rPr>
      </w:pPr>
      <w:r w:rsidRPr="002C1CEA">
        <w:rPr>
          <w:rFonts w:ascii="Times New Roman" w:hAnsi="Times New Roman" w:cs="Times New Roman"/>
          <w:noProof/>
          <w:sz w:val="24"/>
          <w:szCs w:val="24"/>
          <w:lang w:val="nn-NO"/>
        </w:rPr>
        <w:t xml:space="preserve">Åsen, J. (2006). John Dewey. I J. Åsen, </w:t>
      </w:r>
      <w:r w:rsidRPr="002C1CEA">
        <w:rPr>
          <w:rFonts w:ascii="Times New Roman" w:hAnsi="Times New Roman" w:cs="Times New Roman"/>
          <w:i/>
          <w:iCs/>
          <w:noProof/>
          <w:sz w:val="24"/>
          <w:szCs w:val="24"/>
          <w:lang w:val="nn-NO"/>
        </w:rPr>
        <w:t>Tanke og handling. Nøkler til pedagogisk filosofi.</w:t>
      </w:r>
      <w:r w:rsidRPr="002C1CEA">
        <w:rPr>
          <w:rFonts w:ascii="Times New Roman" w:hAnsi="Times New Roman" w:cs="Times New Roman"/>
          <w:noProof/>
          <w:sz w:val="24"/>
          <w:szCs w:val="24"/>
          <w:lang w:val="nn-NO"/>
        </w:rPr>
        <w:t xml:space="preserve"> (ss. 189-220). Vallset: Oplandske Bokforlag.</w:t>
      </w:r>
    </w:p>
    <w:p w14:paraId="5F2AD5D1" w14:textId="77777777" w:rsidR="002C1CEA" w:rsidRDefault="002C1CEA" w:rsidP="006E3FB1">
      <w:pPr>
        <w:spacing w:before="0" w:line="276" w:lineRule="auto"/>
        <w:rPr>
          <w:rFonts w:ascii="Times New Roman" w:hAnsi="Times New Roman" w:cs="Times New Roman"/>
          <w:color w:val="00AFBA" w:themeColor="accent1"/>
          <w:sz w:val="28"/>
          <w:szCs w:val="28"/>
        </w:rPr>
      </w:pPr>
    </w:p>
    <w:p w14:paraId="09599649" w14:textId="77777777" w:rsidR="00A560C4" w:rsidRPr="006E3FB1" w:rsidRDefault="00A560C4" w:rsidP="00A560C4">
      <w:pPr>
        <w:pStyle w:val="Overskrift2"/>
        <w:rPr>
          <w:rFonts w:ascii="Times New Roman" w:hAnsi="Times New Roman" w:cs="Times New Roman"/>
          <w:color w:val="00AFBA" w:themeColor="accent1"/>
          <w:sz w:val="32"/>
          <w:lang w:val="nn-NO"/>
        </w:rPr>
      </w:pPr>
      <w:r w:rsidRPr="006E3FB1">
        <w:rPr>
          <w:rFonts w:ascii="Times New Roman" w:hAnsi="Times New Roman" w:cs="Times New Roman"/>
          <w:color w:val="00AFBA" w:themeColor="accent1"/>
          <w:sz w:val="32"/>
          <w:lang w:val="nn-NO"/>
        </w:rPr>
        <w:t>Vedlegg 1:</w:t>
      </w:r>
    </w:p>
    <w:p w14:paraId="4CE73374" w14:textId="77777777" w:rsidR="00A560C4" w:rsidRPr="006E3FB1" w:rsidRDefault="00A560C4" w:rsidP="00A560C4">
      <w:pPr>
        <w:pStyle w:val="Overskrift2"/>
        <w:rPr>
          <w:rFonts w:ascii="Times New Roman" w:hAnsi="Times New Roman" w:cs="Times New Roman"/>
          <w:b w:val="0"/>
          <w:sz w:val="36"/>
          <w:szCs w:val="28"/>
          <w:lang w:val="nn-NO"/>
        </w:rPr>
      </w:pPr>
      <w:r w:rsidRPr="006E3FB1">
        <w:rPr>
          <w:rFonts w:ascii="Times New Roman" w:hAnsi="Times New Roman" w:cs="Times New Roman"/>
          <w:sz w:val="32"/>
          <w:lang w:val="nn-NO"/>
        </w:rPr>
        <w:t>ARBEIDSKRAV I PEDAGOGIKK OG ELEVKUNNSKAP</w:t>
      </w:r>
      <w:r w:rsidRPr="006E3FB1">
        <w:rPr>
          <w:rFonts w:ascii="Times New Roman" w:hAnsi="Times New Roman" w:cs="Times New Roman"/>
          <w:sz w:val="36"/>
          <w:szCs w:val="28"/>
          <w:lang w:val="nn-NO"/>
        </w:rPr>
        <w:t xml:space="preserve"> </w:t>
      </w:r>
    </w:p>
    <w:p w14:paraId="5CADC72D" w14:textId="77777777" w:rsidR="00A560C4" w:rsidRPr="00B35B0B" w:rsidRDefault="00A560C4" w:rsidP="00A560C4">
      <w:pPr>
        <w:rPr>
          <w:rFonts w:ascii="Times New Roman" w:hAnsi="Times New Roman"/>
          <w:sz w:val="24"/>
          <w:szCs w:val="24"/>
        </w:rPr>
      </w:pPr>
      <w:r w:rsidRPr="00B35B0B">
        <w:rPr>
          <w:rFonts w:ascii="Times New Roman" w:hAnsi="Times New Roman"/>
          <w:b/>
          <w:sz w:val="24"/>
          <w:szCs w:val="28"/>
        </w:rPr>
        <w:t xml:space="preserve">GLU 1. klasse våren 2017. </w:t>
      </w:r>
      <w:r w:rsidRPr="00B35B0B">
        <w:rPr>
          <w:rFonts w:ascii="Times New Roman" w:hAnsi="Times New Roman"/>
          <w:b/>
          <w:sz w:val="24"/>
        </w:rPr>
        <w:t>Tema: Læring og motivasjon</w:t>
      </w:r>
      <w:r w:rsidRPr="00B35B0B">
        <w:rPr>
          <w:rFonts w:ascii="Times New Roman" w:hAnsi="Times New Roman"/>
          <w:sz w:val="24"/>
          <w:szCs w:val="24"/>
        </w:rPr>
        <w:t xml:space="preserve"> </w:t>
      </w:r>
    </w:p>
    <w:p w14:paraId="11BEE19E" w14:textId="77777777" w:rsidR="00A560C4" w:rsidRPr="00B35B0B" w:rsidRDefault="00A560C4" w:rsidP="00A560C4">
      <w:pPr>
        <w:rPr>
          <w:rFonts w:ascii="Times New Roman" w:hAnsi="Times New Roman"/>
          <w:sz w:val="24"/>
          <w:szCs w:val="24"/>
        </w:rPr>
      </w:pPr>
      <w:r w:rsidRPr="00B35B0B">
        <w:rPr>
          <w:rFonts w:ascii="Times New Roman" w:hAnsi="Times New Roman"/>
          <w:sz w:val="24"/>
          <w:szCs w:val="24"/>
        </w:rPr>
        <w:t xml:space="preserve">Arbeidskravet utføres i to-gruppe. Begge to skal lage hver sin praksisfortelling (se s.2) og samarbeide om oppgaven ellers. </w:t>
      </w:r>
    </w:p>
    <w:p w14:paraId="62E21CD3" w14:textId="77777777" w:rsidR="00A560C4" w:rsidRPr="00B35B0B" w:rsidRDefault="00A560C4" w:rsidP="00A560C4">
      <w:pPr>
        <w:rPr>
          <w:rFonts w:ascii="Times New Roman" w:hAnsi="Times New Roman"/>
          <w:b/>
          <w:sz w:val="32"/>
          <w:szCs w:val="24"/>
        </w:rPr>
      </w:pPr>
      <w:r w:rsidRPr="00B35B0B">
        <w:rPr>
          <w:rFonts w:ascii="Times New Roman" w:hAnsi="Times New Roman"/>
          <w:b/>
          <w:sz w:val="32"/>
          <w:szCs w:val="24"/>
        </w:rPr>
        <w:t>Mål for arbeidet med arbeidskravet:</w:t>
      </w:r>
    </w:p>
    <w:p w14:paraId="1778ADDC" w14:textId="77777777" w:rsidR="00A560C4" w:rsidRPr="00B35B0B" w:rsidRDefault="00A560C4" w:rsidP="00A560C4">
      <w:pPr>
        <w:rPr>
          <w:rFonts w:ascii="Times New Roman" w:hAnsi="Times New Roman"/>
          <w:sz w:val="24"/>
          <w:szCs w:val="24"/>
        </w:rPr>
      </w:pPr>
      <w:r w:rsidRPr="00B35B0B">
        <w:rPr>
          <w:rFonts w:ascii="Times New Roman" w:hAnsi="Times New Roman"/>
          <w:sz w:val="24"/>
          <w:szCs w:val="24"/>
        </w:rPr>
        <w:t>Å SKAPE SAMMENHENG MELLOM PEDAGOGISK PRAKSIS OG TEORI I EN INTEGRERT OG PROFESJONSRETTET LÆRERUTDANNING</w:t>
      </w:r>
    </w:p>
    <w:p w14:paraId="0BB29748" w14:textId="77777777" w:rsidR="00A560C4" w:rsidRPr="00B35B0B" w:rsidRDefault="00A560C4" w:rsidP="00A560C4">
      <w:pPr>
        <w:pStyle w:val="Listeavsnitt"/>
        <w:numPr>
          <w:ilvl w:val="0"/>
          <w:numId w:val="3"/>
        </w:numPr>
        <w:spacing w:after="200" w:line="276" w:lineRule="auto"/>
        <w:rPr>
          <w:rFonts w:ascii="Times New Roman" w:hAnsi="Times New Roman"/>
          <w:sz w:val="24"/>
          <w:szCs w:val="24"/>
        </w:rPr>
      </w:pPr>
      <w:r w:rsidRPr="00B35B0B">
        <w:rPr>
          <w:rFonts w:ascii="Times New Roman" w:hAnsi="Times New Roman"/>
          <w:sz w:val="24"/>
          <w:szCs w:val="24"/>
        </w:rPr>
        <w:t xml:space="preserve">Å utvikle en forskende, undersøkende tilnærming til praktiske erfaringer og situasjoner ved å skrive fortellinger </w:t>
      </w:r>
    </w:p>
    <w:p w14:paraId="5D626E23" w14:textId="77777777" w:rsidR="00A560C4" w:rsidRPr="00B35B0B" w:rsidRDefault="00A560C4" w:rsidP="00A560C4">
      <w:pPr>
        <w:pStyle w:val="Listeavsnitt"/>
        <w:numPr>
          <w:ilvl w:val="0"/>
          <w:numId w:val="3"/>
        </w:numPr>
        <w:spacing w:after="200" w:line="276" w:lineRule="auto"/>
        <w:rPr>
          <w:rFonts w:ascii="Times New Roman" w:hAnsi="Times New Roman"/>
          <w:sz w:val="24"/>
          <w:szCs w:val="24"/>
        </w:rPr>
      </w:pPr>
      <w:r w:rsidRPr="00B35B0B">
        <w:rPr>
          <w:rFonts w:ascii="Times New Roman" w:hAnsi="Times New Roman"/>
          <w:sz w:val="24"/>
          <w:szCs w:val="24"/>
        </w:rPr>
        <w:t>Å kunne observere og få øye på pedagogiske utfordringer i klasserommet</w:t>
      </w:r>
    </w:p>
    <w:p w14:paraId="24280B69" w14:textId="77777777" w:rsidR="00A560C4" w:rsidRPr="00B35B0B" w:rsidRDefault="00A560C4" w:rsidP="00A560C4">
      <w:pPr>
        <w:pStyle w:val="Listeavsnitt"/>
        <w:numPr>
          <w:ilvl w:val="0"/>
          <w:numId w:val="3"/>
        </w:numPr>
        <w:spacing w:after="200" w:line="276" w:lineRule="auto"/>
        <w:rPr>
          <w:rFonts w:ascii="Times New Roman" w:hAnsi="Times New Roman"/>
          <w:sz w:val="24"/>
          <w:szCs w:val="24"/>
        </w:rPr>
      </w:pPr>
      <w:r w:rsidRPr="00B35B0B">
        <w:rPr>
          <w:rFonts w:ascii="Times New Roman" w:hAnsi="Times New Roman"/>
          <w:sz w:val="24"/>
          <w:szCs w:val="24"/>
        </w:rPr>
        <w:t xml:space="preserve">Å utvikle større bevissthet om lærerrollen og lærerens arbeid i møte med elevene </w:t>
      </w:r>
    </w:p>
    <w:p w14:paraId="2F4A74B1" w14:textId="77777777" w:rsidR="00A560C4" w:rsidRPr="00B35B0B" w:rsidRDefault="00A560C4" w:rsidP="00A560C4">
      <w:pPr>
        <w:pStyle w:val="Listeavsnitt"/>
        <w:numPr>
          <w:ilvl w:val="0"/>
          <w:numId w:val="3"/>
        </w:numPr>
        <w:spacing w:after="200" w:line="276" w:lineRule="auto"/>
        <w:rPr>
          <w:rFonts w:ascii="Times New Roman" w:hAnsi="Times New Roman"/>
          <w:sz w:val="24"/>
          <w:szCs w:val="24"/>
        </w:rPr>
      </w:pPr>
      <w:r w:rsidRPr="00B35B0B">
        <w:rPr>
          <w:rFonts w:ascii="Times New Roman" w:hAnsi="Times New Roman"/>
          <w:sz w:val="24"/>
          <w:szCs w:val="24"/>
        </w:rPr>
        <w:t>Å utvikle evne til å koble praksis og teori for å få mer kunnskap om - og bedre forståelse for – ulike sider ved læring og motivasjon</w:t>
      </w:r>
    </w:p>
    <w:p w14:paraId="566B70F5" w14:textId="77777777" w:rsidR="00A560C4" w:rsidRPr="00B35B0B" w:rsidRDefault="00A560C4" w:rsidP="00A560C4">
      <w:pPr>
        <w:pStyle w:val="Listeavsnitt"/>
        <w:numPr>
          <w:ilvl w:val="0"/>
          <w:numId w:val="3"/>
        </w:numPr>
        <w:spacing w:after="200" w:line="276" w:lineRule="auto"/>
        <w:rPr>
          <w:rFonts w:ascii="Times New Roman" w:hAnsi="Times New Roman"/>
          <w:sz w:val="24"/>
          <w:szCs w:val="24"/>
        </w:rPr>
      </w:pPr>
      <w:r w:rsidRPr="00B35B0B">
        <w:rPr>
          <w:rFonts w:ascii="Times New Roman" w:hAnsi="Times New Roman"/>
          <w:sz w:val="24"/>
          <w:szCs w:val="24"/>
        </w:rPr>
        <w:t>Å bruke en induktiv tilnærming for å skape mer generell kunnskap</w:t>
      </w:r>
    </w:p>
    <w:p w14:paraId="72D94BDB" w14:textId="77777777" w:rsidR="00A560C4" w:rsidRPr="00B35B0B" w:rsidRDefault="00A560C4" w:rsidP="00A560C4">
      <w:pPr>
        <w:pStyle w:val="Listeavsnitt"/>
        <w:numPr>
          <w:ilvl w:val="0"/>
          <w:numId w:val="3"/>
        </w:numPr>
        <w:spacing w:after="200" w:line="276" w:lineRule="auto"/>
        <w:rPr>
          <w:rFonts w:ascii="Times New Roman" w:hAnsi="Times New Roman"/>
          <w:sz w:val="24"/>
          <w:szCs w:val="24"/>
        </w:rPr>
      </w:pPr>
      <w:r w:rsidRPr="00B35B0B">
        <w:rPr>
          <w:rFonts w:ascii="Times New Roman" w:hAnsi="Times New Roman"/>
          <w:sz w:val="24"/>
          <w:szCs w:val="24"/>
        </w:rPr>
        <w:t xml:space="preserve">Å dele kunnskap og støtte hverandre gjennom samarbeid </w:t>
      </w:r>
    </w:p>
    <w:p w14:paraId="153FFD22" w14:textId="77777777" w:rsidR="00A560C4" w:rsidRPr="00B35B0B" w:rsidRDefault="00A560C4" w:rsidP="00A560C4">
      <w:pPr>
        <w:pStyle w:val="Listeavsnitt"/>
        <w:spacing w:after="200" w:line="276" w:lineRule="auto"/>
        <w:ind w:left="360"/>
        <w:rPr>
          <w:rFonts w:ascii="Times New Roman" w:hAnsi="Times New Roman"/>
          <w:sz w:val="24"/>
          <w:szCs w:val="24"/>
        </w:rPr>
      </w:pPr>
    </w:p>
    <w:p w14:paraId="52DEBC78" w14:textId="77777777" w:rsidR="00A560C4" w:rsidRPr="00B35B0B" w:rsidRDefault="00A560C4" w:rsidP="00A560C4">
      <w:pPr>
        <w:pStyle w:val="Listeavsnitt"/>
        <w:spacing w:after="200" w:line="276" w:lineRule="auto"/>
        <w:ind w:left="0"/>
        <w:rPr>
          <w:rFonts w:ascii="Times New Roman" w:hAnsi="Times New Roman"/>
          <w:b/>
          <w:sz w:val="32"/>
          <w:szCs w:val="24"/>
        </w:rPr>
      </w:pPr>
    </w:p>
    <w:p w14:paraId="45F12D7F" w14:textId="77777777" w:rsidR="00A560C4" w:rsidRPr="00B35B0B" w:rsidRDefault="00A560C4" w:rsidP="00623EDC">
      <w:pPr>
        <w:pStyle w:val="Listeavsnitt"/>
        <w:spacing w:after="0" w:line="276" w:lineRule="auto"/>
        <w:ind w:left="0"/>
        <w:rPr>
          <w:rFonts w:ascii="Times New Roman" w:hAnsi="Times New Roman"/>
          <w:b/>
          <w:sz w:val="32"/>
          <w:szCs w:val="24"/>
        </w:rPr>
      </w:pPr>
      <w:r w:rsidRPr="00B35B0B">
        <w:rPr>
          <w:rFonts w:ascii="Times New Roman" w:hAnsi="Times New Roman"/>
          <w:b/>
          <w:sz w:val="32"/>
          <w:szCs w:val="24"/>
        </w:rPr>
        <w:t xml:space="preserve">OPPGAVEBESKRIVELSE: </w:t>
      </w:r>
    </w:p>
    <w:p w14:paraId="506B3C2D" w14:textId="77777777" w:rsidR="00623EDC" w:rsidRPr="00B35B0B" w:rsidRDefault="00623EDC" w:rsidP="00623EDC">
      <w:pPr>
        <w:pStyle w:val="Listeavsnitt"/>
        <w:spacing w:before="240" w:after="200" w:line="276" w:lineRule="auto"/>
        <w:ind w:left="0"/>
        <w:rPr>
          <w:rFonts w:ascii="Times New Roman" w:hAnsi="Times New Roman"/>
          <w:sz w:val="28"/>
          <w:szCs w:val="24"/>
        </w:rPr>
      </w:pPr>
    </w:p>
    <w:p w14:paraId="3CF0586C" w14:textId="77777777" w:rsidR="00A560C4" w:rsidRPr="00B35B0B" w:rsidRDefault="00A560C4" w:rsidP="00623EDC">
      <w:pPr>
        <w:pStyle w:val="Listeavsnitt"/>
        <w:spacing w:before="240" w:after="200" w:line="276" w:lineRule="auto"/>
        <w:ind w:left="0"/>
        <w:rPr>
          <w:rFonts w:ascii="Times New Roman" w:hAnsi="Times New Roman"/>
          <w:sz w:val="28"/>
          <w:szCs w:val="24"/>
        </w:rPr>
      </w:pPr>
      <w:r w:rsidRPr="00B35B0B">
        <w:rPr>
          <w:rFonts w:ascii="Times New Roman" w:hAnsi="Times New Roman"/>
          <w:sz w:val="28"/>
          <w:szCs w:val="24"/>
        </w:rPr>
        <w:t xml:space="preserve">Lag en praksisfortelling ut fra en observert og erfart situasjon om læring og/eller motivasjon. Analyser de to fortellingene fra praksis i lys av relevante perspektiver på læring og motivasjon (jfr. casemetoden, se s.3). Drøft pedagogiske konsekvenser med utgangspunkt i de utvalgte lærings- og/eller motivasjonsteorier. </w:t>
      </w:r>
    </w:p>
    <w:p w14:paraId="6B7D0B69" w14:textId="77777777" w:rsidR="00A560C4" w:rsidRPr="00B35B0B" w:rsidRDefault="00A560C4" w:rsidP="00A560C4">
      <w:pPr>
        <w:pStyle w:val="Listeavsnitt"/>
        <w:spacing w:after="200" w:line="276" w:lineRule="auto"/>
        <w:ind w:left="0"/>
        <w:rPr>
          <w:rFonts w:ascii="Times New Roman" w:hAnsi="Times New Roman"/>
          <w:sz w:val="28"/>
          <w:szCs w:val="24"/>
        </w:rPr>
      </w:pPr>
    </w:p>
    <w:p w14:paraId="372BB5BA" w14:textId="77777777" w:rsidR="00A560C4" w:rsidRPr="00B35B0B" w:rsidRDefault="00A560C4" w:rsidP="00A560C4">
      <w:pPr>
        <w:pStyle w:val="Listeavsnitt"/>
        <w:spacing w:after="200" w:line="276" w:lineRule="auto"/>
        <w:ind w:left="0"/>
        <w:rPr>
          <w:rFonts w:ascii="Times New Roman" w:hAnsi="Times New Roman"/>
          <w:b/>
          <w:sz w:val="24"/>
          <w:szCs w:val="24"/>
        </w:rPr>
      </w:pPr>
    </w:p>
    <w:p w14:paraId="22E780B5" w14:textId="77777777" w:rsidR="00A560C4" w:rsidRPr="00B35B0B" w:rsidRDefault="00A560C4" w:rsidP="00A560C4">
      <w:pPr>
        <w:pStyle w:val="Listeavsnitt"/>
        <w:spacing w:after="200" w:line="276" w:lineRule="auto"/>
        <w:ind w:left="0"/>
        <w:rPr>
          <w:rFonts w:ascii="Times New Roman" w:hAnsi="Times New Roman"/>
          <w:sz w:val="24"/>
          <w:szCs w:val="24"/>
        </w:rPr>
      </w:pPr>
      <w:r w:rsidRPr="00B35B0B">
        <w:rPr>
          <w:rFonts w:ascii="Times New Roman" w:hAnsi="Times New Roman"/>
          <w:b/>
          <w:sz w:val="24"/>
          <w:szCs w:val="24"/>
        </w:rPr>
        <w:t>Innlevering av førsteutkast</w:t>
      </w:r>
      <w:r w:rsidRPr="00B35B0B">
        <w:rPr>
          <w:rFonts w:ascii="Times New Roman" w:hAnsi="Times New Roman"/>
          <w:sz w:val="24"/>
          <w:szCs w:val="24"/>
        </w:rPr>
        <w:t xml:space="preserve"> (på It`s </w:t>
      </w:r>
      <w:proofErr w:type="spellStart"/>
      <w:r w:rsidRPr="00B35B0B">
        <w:rPr>
          <w:rFonts w:ascii="Times New Roman" w:hAnsi="Times New Roman"/>
          <w:sz w:val="24"/>
          <w:szCs w:val="24"/>
        </w:rPr>
        <w:t>learning</w:t>
      </w:r>
      <w:proofErr w:type="spellEnd"/>
      <w:r w:rsidRPr="00B35B0B">
        <w:rPr>
          <w:rFonts w:ascii="Times New Roman" w:hAnsi="Times New Roman"/>
          <w:sz w:val="24"/>
          <w:szCs w:val="24"/>
        </w:rPr>
        <w:t xml:space="preserve">): Søndag 05.03. kl. 23.00 (uke 9)  </w:t>
      </w:r>
    </w:p>
    <w:p w14:paraId="264154F4" w14:textId="77777777" w:rsidR="00A560C4" w:rsidRPr="00B35B0B" w:rsidRDefault="00A560C4" w:rsidP="00A560C4">
      <w:pPr>
        <w:pStyle w:val="Listeavsnitt"/>
        <w:spacing w:after="200" w:line="276" w:lineRule="auto"/>
        <w:ind w:left="0"/>
        <w:rPr>
          <w:rFonts w:ascii="Times New Roman" w:hAnsi="Times New Roman"/>
          <w:sz w:val="24"/>
          <w:szCs w:val="24"/>
        </w:rPr>
      </w:pPr>
      <w:r w:rsidRPr="00B35B0B">
        <w:rPr>
          <w:rFonts w:ascii="Times New Roman" w:hAnsi="Times New Roman"/>
          <w:b/>
          <w:sz w:val="24"/>
          <w:szCs w:val="24"/>
        </w:rPr>
        <w:t>Tilbakemelding og veiledning på førsteutkastet</w:t>
      </w:r>
      <w:r w:rsidRPr="00B35B0B">
        <w:rPr>
          <w:rFonts w:ascii="Times New Roman" w:hAnsi="Times New Roman"/>
          <w:sz w:val="24"/>
          <w:szCs w:val="24"/>
        </w:rPr>
        <w:t xml:space="preserve">: Uke 10 </w:t>
      </w:r>
    </w:p>
    <w:p w14:paraId="3364ED22" w14:textId="77777777" w:rsidR="00A560C4" w:rsidRPr="00B35B0B" w:rsidRDefault="00A560C4" w:rsidP="00A560C4">
      <w:pPr>
        <w:pStyle w:val="Listeavsnitt"/>
        <w:spacing w:after="200" w:line="276" w:lineRule="auto"/>
        <w:ind w:left="0"/>
        <w:rPr>
          <w:rFonts w:ascii="Times New Roman" w:hAnsi="Times New Roman"/>
          <w:sz w:val="24"/>
          <w:szCs w:val="24"/>
        </w:rPr>
      </w:pPr>
      <w:r w:rsidRPr="00B35B0B">
        <w:rPr>
          <w:rFonts w:ascii="Times New Roman" w:hAnsi="Times New Roman"/>
          <w:b/>
          <w:sz w:val="24"/>
          <w:szCs w:val="24"/>
        </w:rPr>
        <w:t xml:space="preserve">Innlevering av ferdig utført arbeidskrav </w:t>
      </w:r>
      <w:r w:rsidRPr="00B35B0B">
        <w:rPr>
          <w:rFonts w:ascii="Times New Roman" w:hAnsi="Times New Roman"/>
          <w:sz w:val="24"/>
          <w:szCs w:val="24"/>
        </w:rPr>
        <w:t xml:space="preserve">(på It`s </w:t>
      </w:r>
      <w:proofErr w:type="spellStart"/>
      <w:r w:rsidRPr="00B35B0B">
        <w:rPr>
          <w:rFonts w:ascii="Times New Roman" w:hAnsi="Times New Roman"/>
          <w:sz w:val="24"/>
          <w:szCs w:val="24"/>
        </w:rPr>
        <w:t>learning</w:t>
      </w:r>
      <w:proofErr w:type="spellEnd"/>
      <w:r w:rsidRPr="00B35B0B">
        <w:rPr>
          <w:rFonts w:ascii="Times New Roman" w:hAnsi="Times New Roman"/>
          <w:sz w:val="24"/>
          <w:szCs w:val="24"/>
        </w:rPr>
        <w:t>): Søndag 26.03. kl.23.00 (uke 13)</w:t>
      </w:r>
    </w:p>
    <w:p w14:paraId="41E9F8AF" w14:textId="77777777" w:rsidR="00A560C4" w:rsidRPr="00B35B0B" w:rsidRDefault="00A560C4" w:rsidP="00A560C4">
      <w:pPr>
        <w:pStyle w:val="Listeavsnitt"/>
        <w:spacing w:after="200" w:line="276" w:lineRule="auto"/>
        <w:ind w:left="0"/>
        <w:rPr>
          <w:rFonts w:ascii="Times New Roman" w:hAnsi="Times New Roman"/>
          <w:sz w:val="24"/>
          <w:szCs w:val="24"/>
        </w:rPr>
      </w:pPr>
      <w:r w:rsidRPr="00B35B0B">
        <w:rPr>
          <w:rFonts w:ascii="Times New Roman" w:hAnsi="Times New Roman"/>
          <w:b/>
          <w:sz w:val="24"/>
          <w:szCs w:val="24"/>
        </w:rPr>
        <w:t xml:space="preserve">Vurdering: </w:t>
      </w:r>
      <w:r w:rsidRPr="00B35B0B">
        <w:rPr>
          <w:rFonts w:ascii="Times New Roman" w:hAnsi="Times New Roman"/>
          <w:sz w:val="24"/>
          <w:szCs w:val="24"/>
        </w:rPr>
        <w:t xml:space="preserve">Besvarelsen blir vurdert som </w:t>
      </w:r>
      <w:r w:rsidRPr="00B35B0B">
        <w:rPr>
          <w:rFonts w:ascii="Times New Roman" w:hAnsi="Times New Roman"/>
          <w:i/>
          <w:sz w:val="24"/>
          <w:szCs w:val="24"/>
        </w:rPr>
        <w:t>bestått/ikke bestått</w:t>
      </w:r>
      <w:r w:rsidRPr="00B35B0B">
        <w:rPr>
          <w:rFonts w:ascii="Times New Roman" w:hAnsi="Times New Roman"/>
          <w:b/>
          <w:sz w:val="24"/>
          <w:szCs w:val="24"/>
        </w:rPr>
        <w:t>.</w:t>
      </w:r>
      <w:r w:rsidRPr="00B35B0B">
        <w:rPr>
          <w:rFonts w:ascii="Times New Roman" w:hAnsi="Times New Roman"/>
          <w:sz w:val="24"/>
          <w:szCs w:val="24"/>
        </w:rPr>
        <w:t xml:space="preserve"> Studenter som får </w:t>
      </w:r>
      <w:r w:rsidRPr="00B35B0B">
        <w:rPr>
          <w:rFonts w:ascii="Times New Roman" w:hAnsi="Times New Roman"/>
          <w:i/>
          <w:sz w:val="24"/>
          <w:szCs w:val="24"/>
        </w:rPr>
        <w:t>ikke</w:t>
      </w:r>
      <w:r w:rsidRPr="00B35B0B">
        <w:rPr>
          <w:rFonts w:ascii="Times New Roman" w:hAnsi="Times New Roman"/>
          <w:sz w:val="24"/>
          <w:szCs w:val="24"/>
        </w:rPr>
        <w:t xml:space="preserve"> </w:t>
      </w:r>
      <w:r w:rsidRPr="00B35B0B">
        <w:rPr>
          <w:rFonts w:ascii="Times New Roman" w:hAnsi="Times New Roman"/>
          <w:i/>
          <w:sz w:val="24"/>
          <w:szCs w:val="24"/>
        </w:rPr>
        <w:t>bestått</w:t>
      </w:r>
      <w:r w:rsidRPr="00B35B0B">
        <w:rPr>
          <w:rFonts w:ascii="Times New Roman" w:hAnsi="Times New Roman"/>
          <w:sz w:val="24"/>
          <w:szCs w:val="24"/>
        </w:rPr>
        <w:t>, vil få mulighet til å levere på nytt én gang inneværende studieår.</w:t>
      </w:r>
    </w:p>
    <w:p w14:paraId="47F6286A" w14:textId="77777777" w:rsidR="00A560C4" w:rsidRPr="00B35B0B" w:rsidRDefault="00A560C4" w:rsidP="00A560C4">
      <w:pPr>
        <w:spacing w:line="360" w:lineRule="auto"/>
        <w:rPr>
          <w:rFonts w:ascii="Times New Roman" w:hAnsi="Times New Roman"/>
          <w:sz w:val="24"/>
          <w:szCs w:val="24"/>
        </w:rPr>
      </w:pPr>
    </w:p>
    <w:p w14:paraId="4979585A" w14:textId="77777777" w:rsidR="00A560C4" w:rsidRPr="00B35B0B" w:rsidRDefault="00A560C4" w:rsidP="00A560C4">
      <w:pPr>
        <w:spacing w:line="360" w:lineRule="auto"/>
        <w:rPr>
          <w:rFonts w:ascii="Times New Roman" w:hAnsi="Times New Roman"/>
          <w:sz w:val="24"/>
          <w:szCs w:val="24"/>
        </w:rPr>
      </w:pPr>
    </w:p>
    <w:p w14:paraId="4F3F5979" w14:textId="77777777" w:rsidR="00A560C4" w:rsidRPr="00B35B0B" w:rsidRDefault="00A560C4" w:rsidP="00A560C4">
      <w:pPr>
        <w:pStyle w:val="Overskrift1"/>
        <w:rPr>
          <w:rFonts w:ascii="Times New Roman" w:hAnsi="Times New Roman" w:cs="Times New Roman"/>
          <w:b/>
          <w:color w:val="auto"/>
          <w:sz w:val="28"/>
        </w:rPr>
      </w:pPr>
      <w:r w:rsidRPr="00B35B0B">
        <w:rPr>
          <w:rFonts w:ascii="Times New Roman" w:hAnsi="Times New Roman" w:cs="Times New Roman"/>
          <w:b/>
          <w:color w:val="auto"/>
          <w:sz w:val="28"/>
        </w:rPr>
        <w:t>KRAV TIL BESVARELSEN – SOM ER GRUNNLAG FOR VURDERING</w:t>
      </w:r>
    </w:p>
    <w:p w14:paraId="4C585C8F" w14:textId="77777777" w:rsidR="00A560C4" w:rsidRPr="00B35B0B" w:rsidRDefault="00A560C4" w:rsidP="00A560C4">
      <w:pPr>
        <w:rPr>
          <w:rFonts w:ascii="Times New Roman" w:hAnsi="Times New Roman"/>
          <w:b/>
          <w:sz w:val="24"/>
          <w:szCs w:val="24"/>
        </w:rPr>
      </w:pPr>
      <w:r w:rsidRPr="00B35B0B">
        <w:rPr>
          <w:rFonts w:ascii="Times New Roman" w:hAnsi="Times New Roman"/>
          <w:b/>
          <w:sz w:val="24"/>
          <w:szCs w:val="24"/>
        </w:rPr>
        <w:t>Formaliteter:</w:t>
      </w:r>
    </w:p>
    <w:p w14:paraId="74E3BF79" w14:textId="77777777" w:rsidR="00A560C4" w:rsidRPr="00B35B0B" w:rsidRDefault="00A560C4" w:rsidP="00A560C4">
      <w:pPr>
        <w:rPr>
          <w:rFonts w:ascii="Times New Roman" w:hAnsi="Times New Roman"/>
          <w:sz w:val="24"/>
          <w:szCs w:val="24"/>
        </w:rPr>
      </w:pPr>
      <w:r w:rsidRPr="00B35B0B">
        <w:rPr>
          <w:rFonts w:ascii="Times New Roman" w:hAnsi="Times New Roman"/>
          <w:sz w:val="24"/>
          <w:szCs w:val="24"/>
        </w:rPr>
        <w:t>Besvarelsen skal:</w:t>
      </w:r>
    </w:p>
    <w:p w14:paraId="603589E1" w14:textId="77777777" w:rsidR="00A560C4" w:rsidRPr="00B35B0B" w:rsidRDefault="00A560C4" w:rsidP="00A560C4">
      <w:pPr>
        <w:keepNext w:val="0"/>
        <w:keepLines w:val="0"/>
        <w:numPr>
          <w:ilvl w:val="0"/>
          <w:numId w:val="2"/>
        </w:numPr>
        <w:spacing w:before="0" w:line="276" w:lineRule="auto"/>
        <w:outlineLvl w:val="9"/>
        <w:rPr>
          <w:rFonts w:ascii="Times New Roman" w:hAnsi="Times New Roman"/>
          <w:sz w:val="24"/>
          <w:szCs w:val="24"/>
        </w:rPr>
      </w:pPr>
      <w:r w:rsidRPr="00B35B0B">
        <w:rPr>
          <w:rFonts w:ascii="Times New Roman" w:hAnsi="Times New Roman"/>
          <w:sz w:val="24"/>
          <w:szCs w:val="24"/>
        </w:rPr>
        <w:t>være et samarbeid mellom to studenter</w:t>
      </w:r>
    </w:p>
    <w:p w14:paraId="00F75F93" w14:textId="77777777" w:rsidR="00A560C4" w:rsidRPr="00B35B0B" w:rsidRDefault="00A560C4" w:rsidP="00A560C4">
      <w:pPr>
        <w:keepNext w:val="0"/>
        <w:keepLines w:val="0"/>
        <w:numPr>
          <w:ilvl w:val="0"/>
          <w:numId w:val="2"/>
        </w:numPr>
        <w:spacing w:before="0" w:line="276" w:lineRule="auto"/>
        <w:outlineLvl w:val="9"/>
        <w:rPr>
          <w:rFonts w:ascii="Times New Roman" w:hAnsi="Times New Roman"/>
          <w:sz w:val="24"/>
          <w:szCs w:val="24"/>
        </w:rPr>
      </w:pPr>
      <w:r w:rsidRPr="00B35B0B">
        <w:rPr>
          <w:rFonts w:ascii="Times New Roman" w:hAnsi="Times New Roman"/>
          <w:sz w:val="24"/>
          <w:szCs w:val="24"/>
        </w:rPr>
        <w:t>være levert innen fristen</w:t>
      </w:r>
    </w:p>
    <w:p w14:paraId="2D1A2DEB" w14:textId="77777777" w:rsidR="00A560C4" w:rsidRPr="00B35B0B" w:rsidRDefault="00A560C4" w:rsidP="00A560C4">
      <w:pPr>
        <w:keepNext w:val="0"/>
        <w:keepLines w:val="0"/>
        <w:numPr>
          <w:ilvl w:val="0"/>
          <w:numId w:val="2"/>
        </w:numPr>
        <w:spacing w:before="0" w:line="276" w:lineRule="auto"/>
        <w:outlineLvl w:val="9"/>
        <w:rPr>
          <w:rFonts w:ascii="Times New Roman" w:hAnsi="Times New Roman"/>
          <w:sz w:val="24"/>
          <w:szCs w:val="24"/>
        </w:rPr>
      </w:pPr>
      <w:r w:rsidRPr="00B35B0B">
        <w:rPr>
          <w:rFonts w:ascii="Times New Roman" w:hAnsi="Times New Roman"/>
          <w:sz w:val="24"/>
          <w:szCs w:val="24"/>
        </w:rPr>
        <w:t>ha forside med tittel, fullt navn på begge deltakerne, klasse og antall ord</w:t>
      </w:r>
    </w:p>
    <w:p w14:paraId="60606DF5" w14:textId="77777777" w:rsidR="00A560C4" w:rsidRPr="00B35B0B" w:rsidRDefault="00A560C4" w:rsidP="00A560C4">
      <w:pPr>
        <w:keepNext w:val="0"/>
        <w:keepLines w:val="0"/>
        <w:numPr>
          <w:ilvl w:val="0"/>
          <w:numId w:val="2"/>
        </w:numPr>
        <w:spacing w:before="0" w:line="276" w:lineRule="auto"/>
        <w:outlineLvl w:val="9"/>
        <w:rPr>
          <w:rFonts w:ascii="Times New Roman" w:hAnsi="Times New Roman"/>
          <w:sz w:val="24"/>
          <w:szCs w:val="24"/>
        </w:rPr>
      </w:pPr>
      <w:r w:rsidRPr="00B35B0B">
        <w:rPr>
          <w:rFonts w:ascii="Times New Roman" w:hAnsi="Times New Roman"/>
          <w:sz w:val="24"/>
          <w:szCs w:val="24"/>
        </w:rPr>
        <w:t>ha innholdsfortegnelse</w:t>
      </w:r>
    </w:p>
    <w:p w14:paraId="6E673052" w14:textId="77777777" w:rsidR="00A560C4" w:rsidRPr="00B35B0B" w:rsidRDefault="00A560C4" w:rsidP="00A560C4">
      <w:pPr>
        <w:keepNext w:val="0"/>
        <w:keepLines w:val="0"/>
        <w:numPr>
          <w:ilvl w:val="0"/>
          <w:numId w:val="2"/>
        </w:numPr>
        <w:spacing w:before="0" w:line="276" w:lineRule="auto"/>
        <w:outlineLvl w:val="9"/>
        <w:rPr>
          <w:rFonts w:ascii="Times New Roman" w:hAnsi="Times New Roman"/>
          <w:sz w:val="24"/>
          <w:szCs w:val="24"/>
        </w:rPr>
      </w:pPr>
      <w:r w:rsidRPr="00B35B0B">
        <w:rPr>
          <w:rFonts w:ascii="Times New Roman" w:hAnsi="Times New Roman"/>
          <w:sz w:val="24"/>
          <w:szCs w:val="24"/>
        </w:rPr>
        <w:t>ha 3000 ord tilsammen (+/- 10%) (eksklusiv forside, innholdsfortegnelse og litteraturliste) inkludert de to praksisfortellingene på maks. 300 ord hver</w:t>
      </w:r>
    </w:p>
    <w:p w14:paraId="07B5B9EC" w14:textId="77777777" w:rsidR="00A560C4" w:rsidRPr="00B35B0B" w:rsidRDefault="00A560C4" w:rsidP="00A560C4">
      <w:pPr>
        <w:keepNext w:val="0"/>
        <w:keepLines w:val="0"/>
        <w:numPr>
          <w:ilvl w:val="0"/>
          <w:numId w:val="2"/>
        </w:numPr>
        <w:spacing w:before="0" w:line="276" w:lineRule="auto"/>
        <w:outlineLvl w:val="9"/>
        <w:rPr>
          <w:rFonts w:ascii="Times New Roman" w:hAnsi="Times New Roman"/>
          <w:sz w:val="24"/>
          <w:szCs w:val="24"/>
        </w:rPr>
      </w:pPr>
      <w:r w:rsidRPr="00B35B0B">
        <w:rPr>
          <w:rFonts w:ascii="Times New Roman" w:hAnsi="Times New Roman"/>
          <w:sz w:val="24"/>
          <w:szCs w:val="24"/>
        </w:rPr>
        <w:t>font: Times New Roman, skriftstørrelse 12, linjeavstand 1,5, standard avsnitt</w:t>
      </w:r>
    </w:p>
    <w:p w14:paraId="61AA3739" w14:textId="77777777" w:rsidR="00A560C4" w:rsidRPr="00B35B0B" w:rsidRDefault="00A560C4" w:rsidP="00A560C4">
      <w:pPr>
        <w:keepNext w:val="0"/>
        <w:keepLines w:val="0"/>
        <w:numPr>
          <w:ilvl w:val="0"/>
          <w:numId w:val="2"/>
        </w:numPr>
        <w:spacing w:before="0" w:after="200" w:line="276" w:lineRule="auto"/>
        <w:outlineLvl w:val="9"/>
        <w:rPr>
          <w:rFonts w:ascii="Times New Roman" w:hAnsi="Times New Roman"/>
          <w:sz w:val="24"/>
          <w:szCs w:val="24"/>
        </w:rPr>
      </w:pPr>
      <w:r w:rsidRPr="00B35B0B">
        <w:rPr>
          <w:rFonts w:ascii="Times New Roman" w:hAnsi="Times New Roman"/>
          <w:sz w:val="24"/>
          <w:szCs w:val="24"/>
        </w:rPr>
        <w:t>ha korrekte kildehenvisninger i teksten og litteraturliste etter APA-stil</w:t>
      </w:r>
    </w:p>
    <w:p w14:paraId="5A157127" w14:textId="77777777" w:rsidR="00A560C4" w:rsidRPr="00B35B0B" w:rsidRDefault="00A560C4" w:rsidP="00A560C4">
      <w:pPr>
        <w:rPr>
          <w:rFonts w:ascii="Times New Roman" w:hAnsi="Times New Roman"/>
          <w:b/>
          <w:sz w:val="24"/>
          <w:szCs w:val="24"/>
        </w:rPr>
      </w:pPr>
      <w:r w:rsidRPr="00B35B0B">
        <w:rPr>
          <w:rFonts w:ascii="Times New Roman" w:hAnsi="Times New Roman"/>
          <w:b/>
          <w:sz w:val="24"/>
          <w:szCs w:val="24"/>
        </w:rPr>
        <w:t>Faglighet:</w:t>
      </w:r>
    </w:p>
    <w:p w14:paraId="03A2D125" w14:textId="77777777" w:rsidR="00A560C4" w:rsidRPr="00B35B0B" w:rsidRDefault="00A560C4" w:rsidP="00A560C4">
      <w:pPr>
        <w:keepNext w:val="0"/>
        <w:keepLines w:val="0"/>
        <w:numPr>
          <w:ilvl w:val="0"/>
          <w:numId w:val="2"/>
        </w:numPr>
        <w:spacing w:before="0" w:line="276" w:lineRule="auto"/>
        <w:outlineLvl w:val="9"/>
        <w:rPr>
          <w:rFonts w:ascii="Times New Roman" w:hAnsi="Times New Roman"/>
          <w:sz w:val="24"/>
          <w:szCs w:val="28"/>
        </w:rPr>
      </w:pPr>
      <w:r w:rsidRPr="00B35B0B">
        <w:rPr>
          <w:rFonts w:ascii="Times New Roman" w:hAnsi="Times New Roman"/>
          <w:sz w:val="24"/>
          <w:szCs w:val="28"/>
        </w:rPr>
        <w:t xml:space="preserve">Det teoretiske innholdet skal i hovedsak være hentet fra pensumlitteraturen </w:t>
      </w:r>
    </w:p>
    <w:p w14:paraId="183E221B" w14:textId="77777777" w:rsidR="00A560C4" w:rsidRPr="00B35B0B" w:rsidRDefault="00A560C4" w:rsidP="00A560C4">
      <w:pPr>
        <w:keepNext w:val="0"/>
        <w:keepLines w:val="0"/>
        <w:numPr>
          <w:ilvl w:val="0"/>
          <w:numId w:val="2"/>
        </w:numPr>
        <w:spacing w:before="0" w:after="100" w:afterAutospacing="1" w:line="276" w:lineRule="auto"/>
        <w:outlineLvl w:val="9"/>
        <w:rPr>
          <w:rFonts w:ascii="Times New Roman" w:hAnsi="Times New Roman"/>
          <w:sz w:val="24"/>
          <w:szCs w:val="24"/>
        </w:rPr>
      </w:pPr>
      <w:r w:rsidRPr="00B35B0B">
        <w:rPr>
          <w:rFonts w:ascii="Times New Roman" w:hAnsi="Times New Roman"/>
          <w:sz w:val="24"/>
          <w:szCs w:val="24"/>
        </w:rPr>
        <w:t xml:space="preserve">Sentrale fagbegrep skal defineres med utgangspunkt </w:t>
      </w:r>
      <w:r w:rsidRPr="00B35B0B">
        <w:rPr>
          <w:rFonts w:ascii="Times New Roman" w:hAnsi="Times New Roman"/>
          <w:sz w:val="24"/>
          <w:szCs w:val="28"/>
        </w:rPr>
        <w:t>i teori</w:t>
      </w:r>
      <w:r w:rsidRPr="00B35B0B">
        <w:rPr>
          <w:rFonts w:ascii="Times New Roman" w:hAnsi="Times New Roman"/>
          <w:sz w:val="24"/>
          <w:szCs w:val="24"/>
        </w:rPr>
        <w:t xml:space="preserve"> </w:t>
      </w:r>
    </w:p>
    <w:p w14:paraId="22AF18FD" w14:textId="77777777" w:rsidR="00A560C4" w:rsidRPr="00B35B0B" w:rsidRDefault="00A560C4" w:rsidP="00A560C4">
      <w:pPr>
        <w:keepNext w:val="0"/>
        <w:keepLines w:val="0"/>
        <w:numPr>
          <w:ilvl w:val="0"/>
          <w:numId w:val="2"/>
        </w:numPr>
        <w:spacing w:before="0" w:after="100" w:afterAutospacing="1" w:line="276" w:lineRule="auto"/>
        <w:outlineLvl w:val="9"/>
        <w:rPr>
          <w:rFonts w:ascii="Times New Roman" w:hAnsi="Times New Roman"/>
          <w:sz w:val="24"/>
          <w:szCs w:val="24"/>
        </w:rPr>
      </w:pPr>
      <w:r w:rsidRPr="00B35B0B">
        <w:rPr>
          <w:rFonts w:ascii="Times New Roman" w:hAnsi="Times New Roman"/>
          <w:sz w:val="24"/>
          <w:szCs w:val="24"/>
        </w:rPr>
        <w:t>Teksten skal vise faglig sammenheng mellom oppgavens ulike deler (jfr. oppgavebeskrivelsen)</w:t>
      </w:r>
    </w:p>
    <w:p w14:paraId="325E57B6" w14:textId="77777777" w:rsidR="00A560C4" w:rsidRPr="00B35B0B" w:rsidRDefault="00A560C4" w:rsidP="00A560C4">
      <w:pPr>
        <w:rPr>
          <w:rFonts w:ascii="Times New Roman" w:hAnsi="Times New Roman"/>
          <w:b/>
          <w:sz w:val="24"/>
          <w:szCs w:val="24"/>
        </w:rPr>
      </w:pPr>
      <w:r w:rsidRPr="00B35B0B">
        <w:rPr>
          <w:rFonts w:ascii="Times New Roman" w:hAnsi="Times New Roman"/>
          <w:b/>
          <w:sz w:val="24"/>
          <w:szCs w:val="24"/>
        </w:rPr>
        <w:t>Form og «</w:t>
      </w:r>
      <w:proofErr w:type="spellStart"/>
      <w:r w:rsidRPr="00B35B0B">
        <w:rPr>
          <w:rFonts w:ascii="Times New Roman" w:hAnsi="Times New Roman"/>
          <w:b/>
          <w:sz w:val="24"/>
          <w:szCs w:val="24"/>
        </w:rPr>
        <w:t>lay-out</w:t>
      </w:r>
      <w:proofErr w:type="spellEnd"/>
      <w:r w:rsidRPr="00B35B0B">
        <w:rPr>
          <w:rFonts w:ascii="Times New Roman" w:hAnsi="Times New Roman"/>
          <w:b/>
          <w:sz w:val="24"/>
          <w:szCs w:val="24"/>
        </w:rPr>
        <w:t>»:</w:t>
      </w:r>
    </w:p>
    <w:p w14:paraId="6857A4A0" w14:textId="77777777" w:rsidR="00A560C4" w:rsidRPr="00B35B0B" w:rsidRDefault="00A560C4" w:rsidP="00A560C4">
      <w:pPr>
        <w:rPr>
          <w:rFonts w:ascii="Times New Roman" w:hAnsi="Times New Roman"/>
          <w:sz w:val="24"/>
          <w:szCs w:val="24"/>
        </w:rPr>
      </w:pPr>
      <w:r w:rsidRPr="00B35B0B">
        <w:rPr>
          <w:rFonts w:ascii="Times New Roman" w:hAnsi="Times New Roman"/>
          <w:sz w:val="24"/>
          <w:szCs w:val="24"/>
        </w:rPr>
        <w:t>Besvarelsen skal:</w:t>
      </w:r>
    </w:p>
    <w:p w14:paraId="05538138" w14:textId="77777777" w:rsidR="00A560C4" w:rsidRPr="00B35B0B" w:rsidRDefault="00A560C4" w:rsidP="00A560C4">
      <w:pPr>
        <w:keepNext w:val="0"/>
        <w:keepLines w:val="0"/>
        <w:numPr>
          <w:ilvl w:val="0"/>
          <w:numId w:val="2"/>
        </w:numPr>
        <w:spacing w:before="0" w:line="276" w:lineRule="auto"/>
        <w:outlineLvl w:val="9"/>
        <w:rPr>
          <w:rFonts w:ascii="Times New Roman" w:hAnsi="Times New Roman"/>
          <w:sz w:val="24"/>
          <w:szCs w:val="24"/>
        </w:rPr>
      </w:pPr>
      <w:r w:rsidRPr="00B35B0B">
        <w:rPr>
          <w:rFonts w:ascii="Times New Roman" w:hAnsi="Times New Roman"/>
          <w:sz w:val="24"/>
          <w:szCs w:val="24"/>
        </w:rPr>
        <w:t>ha et enhetlig preg som viser sammenheng mellom de ulike deler</w:t>
      </w:r>
    </w:p>
    <w:p w14:paraId="6F90F4D1" w14:textId="77777777" w:rsidR="00A560C4" w:rsidRPr="00B35B0B" w:rsidRDefault="00A560C4" w:rsidP="00A560C4">
      <w:pPr>
        <w:keepNext w:val="0"/>
        <w:keepLines w:val="0"/>
        <w:numPr>
          <w:ilvl w:val="0"/>
          <w:numId w:val="2"/>
        </w:numPr>
        <w:spacing w:before="0" w:line="276" w:lineRule="auto"/>
        <w:outlineLvl w:val="9"/>
        <w:rPr>
          <w:rFonts w:ascii="Times New Roman" w:hAnsi="Times New Roman"/>
          <w:sz w:val="24"/>
          <w:szCs w:val="24"/>
        </w:rPr>
      </w:pPr>
      <w:r w:rsidRPr="00B35B0B">
        <w:rPr>
          <w:rFonts w:ascii="Times New Roman" w:hAnsi="Times New Roman"/>
          <w:sz w:val="24"/>
          <w:szCs w:val="24"/>
        </w:rPr>
        <w:t>være oversiktlig og strukturert fremstilt</w:t>
      </w:r>
    </w:p>
    <w:p w14:paraId="270CEDF6" w14:textId="77777777" w:rsidR="00A560C4" w:rsidRPr="00B35B0B" w:rsidRDefault="00A560C4" w:rsidP="00A560C4">
      <w:pPr>
        <w:keepNext w:val="0"/>
        <w:keepLines w:val="0"/>
        <w:numPr>
          <w:ilvl w:val="0"/>
          <w:numId w:val="2"/>
        </w:numPr>
        <w:spacing w:before="0" w:line="276" w:lineRule="auto"/>
        <w:outlineLvl w:val="9"/>
        <w:rPr>
          <w:rFonts w:ascii="Times New Roman" w:hAnsi="Times New Roman"/>
          <w:sz w:val="24"/>
          <w:szCs w:val="24"/>
        </w:rPr>
      </w:pPr>
      <w:r w:rsidRPr="00B35B0B">
        <w:rPr>
          <w:rFonts w:ascii="Times New Roman" w:hAnsi="Times New Roman"/>
          <w:sz w:val="24"/>
          <w:szCs w:val="24"/>
        </w:rPr>
        <w:t>være leservennlig utformet (med sidetall, marger, overskrifter og avsnitt etc.)</w:t>
      </w:r>
    </w:p>
    <w:p w14:paraId="3611CFE8" w14:textId="77777777" w:rsidR="00A560C4" w:rsidRPr="00B35B0B" w:rsidRDefault="00A560C4" w:rsidP="00A560C4">
      <w:pPr>
        <w:rPr>
          <w:rFonts w:ascii="Times New Roman" w:hAnsi="Times New Roman"/>
          <w:sz w:val="24"/>
          <w:szCs w:val="24"/>
        </w:rPr>
      </w:pPr>
    </w:p>
    <w:p w14:paraId="6461D371" w14:textId="77777777" w:rsidR="00A560C4" w:rsidRPr="00B35B0B" w:rsidRDefault="00A560C4" w:rsidP="00A560C4">
      <w:pPr>
        <w:rPr>
          <w:rFonts w:ascii="Times New Roman" w:hAnsi="Times New Roman"/>
          <w:sz w:val="24"/>
          <w:szCs w:val="24"/>
        </w:rPr>
      </w:pPr>
    </w:p>
    <w:p w14:paraId="17F97FED" w14:textId="77777777" w:rsidR="00A560C4" w:rsidRPr="00B35B0B" w:rsidRDefault="00A560C4" w:rsidP="00A560C4">
      <w:pPr>
        <w:pStyle w:val="Overskrift1"/>
        <w:rPr>
          <w:rFonts w:ascii="Times New Roman" w:hAnsi="Times New Roman" w:cs="Times New Roman"/>
          <w:b/>
          <w:color w:val="auto"/>
        </w:rPr>
      </w:pPr>
      <w:r w:rsidRPr="00B35B0B">
        <w:rPr>
          <w:rFonts w:ascii="Times New Roman" w:hAnsi="Times New Roman" w:cs="Times New Roman"/>
          <w:b/>
          <w:color w:val="auto"/>
        </w:rPr>
        <w:t>Å lage en praksisfortelling om læring og/eller motivasjon.</w:t>
      </w:r>
    </w:p>
    <w:p w14:paraId="59AD73D3" w14:textId="77777777" w:rsidR="00A560C4" w:rsidRPr="00B35B0B" w:rsidRDefault="00A560C4" w:rsidP="00A560C4">
      <w:pPr>
        <w:rPr>
          <w:rFonts w:ascii="Times New Roman" w:hAnsi="Times New Roman"/>
          <w:sz w:val="24"/>
          <w:szCs w:val="24"/>
        </w:rPr>
      </w:pPr>
      <w:r w:rsidRPr="00B35B0B">
        <w:rPr>
          <w:rFonts w:ascii="Times New Roman" w:hAnsi="Times New Roman"/>
          <w:sz w:val="24"/>
          <w:szCs w:val="24"/>
        </w:rPr>
        <w:t>Praksisfortellingen(e) skal innlede arbeidskravet som er beskrevet på første side.</w:t>
      </w:r>
    </w:p>
    <w:p w14:paraId="6E413F7D" w14:textId="77777777" w:rsidR="00A560C4" w:rsidRPr="00B35B0B" w:rsidRDefault="00A560C4" w:rsidP="00A560C4">
      <w:pPr>
        <w:spacing w:line="360" w:lineRule="auto"/>
        <w:rPr>
          <w:rFonts w:ascii="Times New Roman" w:hAnsi="Times New Roman"/>
          <w:sz w:val="24"/>
        </w:rPr>
      </w:pPr>
      <w:r w:rsidRPr="00B35B0B">
        <w:rPr>
          <w:rFonts w:ascii="Times New Roman" w:hAnsi="Times New Roman"/>
          <w:sz w:val="24"/>
        </w:rPr>
        <w:t xml:space="preserve">Utgangspunktet for en praksisfortelling er egne erfaringer fra praksisopplæringen. Praksisfortellingen handler om en avgrenset situasjon som du selv har observert og opplevd. Den har en begynnelse, en midtdel, eventuelt et høydepunkt, og en slutt. Gjennom fortellingen får leseren en detaljert informasjon om sted, tid og den sosiale og kulturelle konteksten (jfr. narrativ sjanger). Fortellingen formidler opplevelsen av en situasjon slik den arter seg for deg som lærerstudent. Du beskriver en situasjon, en hendelse eller en opplevelse fra klasserommet/skolehverdagen som har en betydning for deg. Fortellingens hovedtema er læring og/eller motivasjon.  </w:t>
      </w:r>
    </w:p>
    <w:p w14:paraId="582D9672" w14:textId="77777777" w:rsidR="00A560C4" w:rsidRPr="00B35B0B" w:rsidRDefault="00A560C4" w:rsidP="00A560C4">
      <w:pPr>
        <w:rPr>
          <w:rFonts w:ascii="Times New Roman" w:hAnsi="Times New Roman"/>
          <w:sz w:val="24"/>
          <w:szCs w:val="24"/>
        </w:rPr>
      </w:pPr>
      <w:r w:rsidRPr="00B35B0B">
        <w:rPr>
          <w:rFonts w:ascii="Times New Roman" w:hAnsi="Times New Roman"/>
          <w:sz w:val="24"/>
          <w:szCs w:val="24"/>
        </w:rPr>
        <w:t xml:space="preserve">Praksisfortellingene danner også grunnlag for praksisrefleksjonsøkten i klassen etter praksis. </w:t>
      </w:r>
    </w:p>
    <w:p w14:paraId="67F16CF4" w14:textId="77777777" w:rsidR="00A560C4" w:rsidRPr="00B35B0B" w:rsidRDefault="00A560C4" w:rsidP="00A560C4">
      <w:pPr>
        <w:pStyle w:val="Normalweb"/>
        <w:kinsoku w:val="0"/>
        <w:overflowPunct w:val="0"/>
        <w:spacing w:before="154" w:beforeAutospacing="0" w:after="0" w:afterAutospacing="0"/>
        <w:textAlignment w:val="baseline"/>
        <w:rPr>
          <w:rFonts w:eastAsiaTheme="minorEastAsia"/>
          <w:b/>
          <w:color w:val="515151" w:themeColor="text1"/>
          <w:kern w:val="24"/>
          <w:sz w:val="32"/>
        </w:rPr>
      </w:pPr>
      <w:r w:rsidRPr="00B35B0B">
        <w:rPr>
          <w:rFonts w:eastAsiaTheme="minorEastAsia"/>
          <w:b/>
          <w:color w:val="515151" w:themeColor="text1"/>
          <w:kern w:val="24"/>
          <w:sz w:val="32"/>
        </w:rPr>
        <w:t>Å analysere praksisfortellingen som i case-metoden</w:t>
      </w:r>
    </w:p>
    <w:p w14:paraId="33EDA8CE" w14:textId="77777777" w:rsidR="00A560C4" w:rsidRPr="00B35B0B" w:rsidRDefault="00A560C4" w:rsidP="00A560C4">
      <w:pPr>
        <w:pStyle w:val="Normalweb"/>
        <w:kinsoku w:val="0"/>
        <w:overflowPunct w:val="0"/>
        <w:spacing w:before="154" w:beforeAutospacing="0" w:after="0" w:afterAutospacing="0" w:line="360" w:lineRule="auto"/>
        <w:textAlignment w:val="baseline"/>
        <w:rPr>
          <w:rFonts w:eastAsiaTheme="minorEastAsia"/>
          <w:b/>
          <w:color w:val="515151" w:themeColor="text1"/>
          <w:kern w:val="24"/>
          <w:sz w:val="32"/>
        </w:rPr>
      </w:pPr>
      <w:r w:rsidRPr="00B35B0B">
        <w:rPr>
          <w:rFonts w:eastAsiaTheme="minorEastAsia"/>
          <w:color w:val="515151" w:themeColor="text1"/>
          <w:kern w:val="24"/>
        </w:rPr>
        <w:t xml:space="preserve">Når praksisfortellingen er skrevet ned, kan den analyseres som en case; som et eksempel på en konkret situasjon eller hendelse, et problem eller en utfordring, gjerne fra arbeidslivet/læreryrket. Konkrete situasjoner fra praksis brukes som utgangspunkt for å fordype seg i og drøfte teori. </w:t>
      </w:r>
      <w:r w:rsidRPr="00B35B0B">
        <w:rPr>
          <w:rFonts w:eastAsiaTheme="minorEastAsia"/>
          <w:kern w:val="24"/>
        </w:rPr>
        <w:t xml:space="preserve">Det finnes få </w:t>
      </w:r>
      <w:r w:rsidRPr="00B35B0B">
        <w:rPr>
          <w:rFonts w:eastAsiaTheme="minorEastAsia"/>
          <w:i/>
          <w:iCs/>
          <w:kern w:val="24"/>
        </w:rPr>
        <w:t>riktige svar</w:t>
      </w:r>
      <w:r w:rsidRPr="00B35B0B">
        <w:rPr>
          <w:rFonts w:eastAsiaTheme="minorEastAsia"/>
          <w:kern w:val="24"/>
        </w:rPr>
        <w:t xml:space="preserve"> i casemetoden, og flere tilnærminger til praksisfortellingen kan prøves.</w:t>
      </w:r>
    </w:p>
    <w:p w14:paraId="3F71AA59" w14:textId="77777777" w:rsidR="00A560C4" w:rsidRPr="00B35B0B" w:rsidRDefault="00A560C4" w:rsidP="00A560C4">
      <w:pPr>
        <w:kinsoku w:val="0"/>
        <w:overflowPunct w:val="0"/>
        <w:spacing w:before="115" w:line="360" w:lineRule="auto"/>
        <w:textAlignment w:val="baseline"/>
        <w:rPr>
          <w:rFonts w:ascii="Times New Roman" w:eastAsia="Times New Roman" w:hAnsi="Times New Roman"/>
          <w:sz w:val="24"/>
          <w:szCs w:val="24"/>
          <w:lang w:eastAsia="nb-NO"/>
        </w:rPr>
      </w:pPr>
      <w:r w:rsidRPr="00B35B0B">
        <w:rPr>
          <w:rFonts w:ascii="Times New Roman" w:eastAsiaTheme="minorEastAsia" w:hAnsi="Times New Roman"/>
          <w:color w:val="515151" w:themeColor="text1"/>
          <w:kern w:val="24"/>
          <w:sz w:val="24"/>
          <w:szCs w:val="24"/>
          <w:lang w:eastAsia="nb-NO"/>
        </w:rPr>
        <w:t>To - gruppen skal samarbeide om å analysere hverandres praksisfortellinger:</w:t>
      </w:r>
    </w:p>
    <w:p w14:paraId="06A0E510" w14:textId="77777777" w:rsidR="00A560C4" w:rsidRPr="00B35B0B" w:rsidRDefault="00A560C4" w:rsidP="00A560C4">
      <w:pPr>
        <w:kinsoku w:val="0"/>
        <w:overflowPunct w:val="0"/>
        <w:spacing w:line="360" w:lineRule="auto"/>
        <w:textAlignment w:val="baseline"/>
        <w:rPr>
          <w:rFonts w:ascii="Times New Roman" w:eastAsia="Times New Roman" w:hAnsi="Times New Roman"/>
          <w:sz w:val="24"/>
          <w:szCs w:val="24"/>
          <w:lang w:eastAsia="nb-NO"/>
        </w:rPr>
      </w:pPr>
      <w:r w:rsidRPr="00B35B0B">
        <w:rPr>
          <w:rFonts w:ascii="Times New Roman" w:eastAsiaTheme="minorEastAsia" w:hAnsi="Times New Roman"/>
          <w:b/>
          <w:bCs/>
          <w:color w:val="515151" w:themeColor="text1"/>
          <w:kern w:val="24"/>
          <w:sz w:val="24"/>
          <w:szCs w:val="24"/>
          <w:lang w:eastAsia="nb-NO"/>
        </w:rPr>
        <w:t>Først beskrive situasjonen, deretter tolke den.</w:t>
      </w:r>
    </w:p>
    <w:p w14:paraId="65804A49" w14:textId="77777777" w:rsidR="00A560C4" w:rsidRPr="00B35B0B" w:rsidRDefault="00A560C4" w:rsidP="00A560C4">
      <w:pPr>
        <w:kinsoku w:val="0"/>
        <w:overflowPunct w:val="0"/>
        <w:spacing w:line="360" w:lineRule="auto"/>
        <w:contextualSpacing/>
        <w:textAlignment w:val="baseline"/>
        <w:rPr>
          <w:rFonts w:ascii="Times New Roman" w:eastAsia="Times New Roman" w:hAnsi="Times New Roman"/>
          <w:sz w:val="24"/>
          <w:szCs w:val="24"/>
          <w:lang w:eastAsia="nb-NO"/>
        </w:rPr>
      </w:pPr>
      <w:r w:rsidRPr="00B35B0B">
        <w:rPr>
          <w:rFonts w:ascii="Times New Roman" w:eastAsiaTheme="minorEastAsia" w:hAnsi="Times New Roman"/>
          <w:color w:val="515151" w:themeColor="text1"/>
          <w:kern w:val="24"/>
          <w:sz w:val="24"/>
          <w:szCs w:val="24"/>
          <w:lang w:eastAsia="nb-NO"/>
        </w:rPr>
        <w:t xml:space="preserve">Hva skjer? </w:t>
      </w:r>
      <w:r w:rsidRPr="00B35B0B">
        <w:rPr>
          <w:rFonts w:ascii="Times New Roman" w:eastAsiaTheme="minorEastAsia" w:hAnsi="Times New Roman"/>
          <w:bCs/>
          <w:color w:val="515151" w:themeColor="text1"/>
          <w:kern w:val="24"/>
          <w:sz w:val="24"/>
          <w:szCs w:val="24"/>
          <w:lang w:eastAsia="nb-NO"/>
        </w:rPr>
        <w:t>Avklaring av situasjonen.</w:t>
      </w:r>
      <w:r w:rsidRPr="00B35B0B">
        <w:rPr>
          <w:rFonts w:ascii="Times New Roman" w:eastAsiaTheme="minorEastAsia" w:hAnsi="Times New Roman"/>
          <w:color w:val="515151" w:themeColor="text1"/>
          <w:kern w:val="24"/>
          <w:sz w:val="24"/>
          <w:szCs w:val="24"/>
          <w:lang w:eastAsia="nb-NO"/>
        </w:rPr>
        <w:t xml:space="preserve"> Gruppen samtaler om innholdet i fortellingen, setter ord på situasjonen, beskriver den så presist og objektivt som mulig og gir hverandre et tilstrekkelig utfyllende bilde.</w:t>
      </w:r>
      <w:r w:rsidRPr="00B35B0B">
        <w:rPr>
          <w:rFonts w:ascii="Times New Roman" w:eastAsia="Times New Roman" w:hAnsi="Times New Roman"/>
          <w:sz w:val="24"/>
          <w:szCs w:val="24"/>
          <w:lang w:eastAsia="nb-NO"/>
        </w:rPr>
        <w:t xml:space="preserve"> </w:t>
      </w:r>
      <w:r w:rsidRPr="00B35B0B">
        <w:rPr>
          <w:rFonts w:ascii="Times New Roman" w:eastAsiaTheme="minorEastAsia" w:hAnsi="Times New Roman"/>
          <w:color w:val="515151" w:themeColor="text1"/>
          <w:kern w:val="24"/>
          <w:sz w:val="24"/>
          <w:szCs w:val="24"/>
          <w:lang w:eastAsia="nb-NO"/>
        </w:rPr>
        <w:t xml:space="preserve">De to stiller spørsmål etter tur for å sette seg inn i og forstå problemet/situasjonen. </w:t>
      </w:r>
      <w:r w:rsidRPr="00B35B0B">
        <w:rPr>
          <w:rFonts w:ascii="Times New Roman" w:eastAsiaTheme="minorEastAsia" w:hAnsi="Times New Roman"/>
          <w:bCs/>
          <w:color w:val="515151" w:themeColor="text1"/>
          <w:kern w:val="24"/>
          <w:sz w:val="24"/>
          <w:szCs w:val="24"/>
          <w:lang w:eastAsia="nb-NO"/>
        </w:rPr>
        <w:t>Hvem og hva er i fokus?</w:t>
      </w:r>
      <w:r w:rsidRPr="00B35B0B">
        <w:rPr>
          <w:rFonts w:ascii="Times New Roman" w:eastAsiaTheme="minorEastAsia" w:hAnsi="Times New Roman"/>
          <w:color w:val="515151" w:themeColor="text1"/>
          <w:kern w:val="24"/>
          <w:sz w:val="24"/>
          <w:szCs w:val="24"/>
          <w:lang w:eastAsia="nb-NO"/>
        </w:rPr>
        <w:t xml:space="preserve"> Etter å ha analysert handlingsforløpet eller situasjonen, avsluttes denne fasen med å formulere </w:t>
      </w:r>
      <w:r w:rsidRPr="00B35B0B">
        <w:rPr>
          <w:rFonts w:ascii="Times New Roman" w:eastAsiaTheme="minorEastAsia" w:hAnsi="Times New Roman"/>
          <w:bCs/>
          <w:color w:val="515151" w:themeColor="text1"/>
          <w:kern w:val="24"/>
          <w:sz w:val="24"/>
          <w:szCs w:val="24"/>
          <w:lang w:eastAsia="nb-NO"/>
        </w:rPr>
        <w:t xml:space="preserve">hva dette kan være en fortelling om, </w:t>
      </w:r>
      <w:r w:rsidRPr="00B35B0B">
        <w:rPr>
          <w:rFonts w:ascii="Times New Roman" w:eastAsiaTheme="minorEastAsia" w:hAnsi="Times New Roman"/>
          <w:color w:val="515151" w:themeColor="text1"/>
          <w:kern w:val="24"/>
          <w:sz w:val="24"/>
          <w:szCs w:val="24"/>
          <w:lang w:eastAsia="nb-NO"/>
        </w:rPr>
        <w:t>slik de tolker det. Det kan være flere tolkningsmuligheter, alt etter hva som vektlegges i fortellingen.</w:t>
      </w:r>
    </w:p>
    <w:p w14:paraId="05AECA8F" w14:textId="77777777" w:rsidR="00A560C4" w:rsidRPr="00B35B0B" w:rsidRDefault="00A560C4" w:rsidP="00A560C4">
      <w:pPr>
        <w:pStyle w:val="Normalweb"/>
        <w:spacing w:before="240" w:beforeAutospacing="0" w:after="0" w:afterAutospacing="0" w:line="360" w:lineRule="auto"/>
        <w:textAlignment w:val="baseline"/>
        <w:rPr>
          <w:rFonts w:eastAsiaTheme="minorEastAsia"/>
          <w:b/>
          <w:bCs/>
          <w:color w:val="515151" w:themeColor="text1"/>
          <w:kern w:val="24"/>
        </w:rPr>
      </w:pPr>
      <w:r w:rsidRPr="00B35B0B">
        <w:rPr>
          <w:rFonts w:eastAsiaTheme="minorEastAsia"/>
          <w:b/>
          <w:bCs/>
          <w:color w:val="515151" w:themeColor="text1"/>
          <w:kern w:val="24"/>
        </w:rPr>
        <w:t xml:space="preserve">Knytte teori til fortellingen. </w:t>
      </w:r>
    </w:p>
    <w:p w14:paraId="1D9D82FA" w14:textId="77777777" w:rsidR="00A560C4" w:rsidRPr="00B35B0B" w:rsidRDefault="00A560C4" w:rsidP="00A560C4">
      <w:pPr>
        <w:pStyle w:val="Normalweb"/>
        <w:spacing w:before="0" w:beforeAutospacing="0" w:after="0" w:afterAutospacing="0" w:line="360" w:lineRule="auto"/>
        <w:textAlignment w:val="baseline"/>
      </w:pPr>
      <w:r w:rsidRPr="00B35B0B">
        <w:rPr>
          <w:rFonts w:eastAsiaTheme="minorEastAsia"/>
          <w:color w:val="515151" w:themeColor="text1"/>
          <w:kern w:val="24"/>
        </w:rPr>
        <w:t>Hvilke ulike fagbegreper/teori kan belyse situasjonen? Beskriv situasjonen ved hjelp av teori om læring og/eller motivasjon.</w:t>
      </w:r>
    </w:p>
    <w:p w14:paraId="3EB67F0C" w14:textId="77777777" w:rsidR="00A560C4" w:rsidRPr="00B35B0B" w:rsidRDefault="00A560C4" w:rsidP="00286EBA"/>
    <w:sectPr w:rsidR="00A560C4" w:rsidRPr="00B35B0B" w:rsidSect="004017CB">
      <w:headerReference w:type="default" r:id="rId10"/>
      <w:footerReference w:type="default" r:id="rId11"/>
      <w:pgSz w:w="11906" w:h="16838"/>
      <w:pgMar w:top="720" w:right="720" w:bottom="720" w:left="720" w:header="90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EC0BF" w14:textId="77777777" w:rsidR="00517291" w:rsidRDefault="00517291" w:rsidP="001510E4">
      <w:r>
        <w:separator/>
      </w:r>
    </w:p>
  </w:endnote>
  <w:endnote w:type="continuationSeparator" w:id="0">
    <w:p w14:paraId="53F7AFED" w14:textId="77777777" w:rsidR="00517291" w:rsidRDefault="00517291" w:rsidP="001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A831" w14:textId="77777777" w:rsidR="00517291" w:rsidRDefault="00517291" w:rsidP="00844547">
    <w:pPr>
      <w:pStyle w:val="Bunntekst"/>
      <w:jc w:val="both"/>
    </w:pPr>
    <w:r>
      <w:rPr>
        <w:noProof/>
        <w:lang w:val="en-US" w:eastAsia="nb-NO"/>
      </w:rPr>
      <w:drawing>
        <wp:anchor distT="0" distB="0" distL="114300" distR="114300" simplePos="0" relativeHeight="251661312" behindDoc="0" locked="0" layoutInCell="1" allowOverlap="1" wp14:anchorId="1A27CD7B" wp14:editId="0402A08F">
          <wp:simplePos x="0" y="0"/>
          <wp:positionH relativeFrom="page">
            <wp:posOffset>431800</wp:posOffset>
          </wp:positionH>
          <wp:positionV relativeFrom="page">
            <wp:posOffset>10066655</wp:posOffset>
          </wp:positionV>
          <wp:extent cx="6508800" cy="295200"/>
          <wp:effectExtent l="0" t="0" r="0" b="0"/>
          <wp:wrapNone/>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hm\AppData\Local\Microsoft\Windows\INetCache\Content.Word\Asset 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08800" cy="295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fldChar w:fldCharType="begin"/>
    </w:r>
    <w:r>
      <w:instrText>PAGE   \* MERGEFORMAT</w:instrText>
    </w:r>
    <w:r>
      <w:fldChar w:fldCharType="separate"/>
    </w:r>
    <w:r w:rsidR="00A71C6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4BB1C" w14:textId="77777777" w:rsidR="00517291" w:rsidRDefault="00517291" w:rsidP="001510E4">
      <w:r>
        <w:separator/>
      </w:r>
    </w:p>
  </w:footnote>
  <w:footnote w:type="continuationSeparator" w:id="0">
    <w:p w14:paraId="6228699F" w14:textId="77777777" w:rsidR="00517291" w:rsidRDefault="00517291" w:rsidP="001510E4">
      <w:r>
        <w:continuationSeparator/>
      </w:r>
    </w:p>
  </w:footnote>
  <w:footnote w:id="1">
    <w:p w14:paraId="73D63C41" w14:textId="77777777" w:rsidR="00517291" w:rsidRDefault="00517291" w:rsidP="00286EBA">
      <w:pPr>
        <w:pStyle w:val="Fotnotetekst"/>
      </w:pPr>
      <w:r>
        <w:rPr>
          <w:rStyle w:val="Fotnotereferanse"/>
        </w:rPr>
        <w:footnoteRef/>
      </w:r>
      <w:r>
        <w:t xml:space="preserve"> (Vedlegg 1, s.5,6 og 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C13D2" w14:textId="77777777" w:rsidR="00517291" w:rsidRPr="00272825" w:rsidRDefault="00517291" w:rsidP="00272825">
    <w:pPr>
      <w:pStyle w:val="Overskrift1"/>
      <w:jc w:val="right"/>
    </w:pPr>
    <w:r w:rsidRPr="00272825">
      <w:rPr>
        <w:noProof/>
        <w:lang w:val="en-US" w:eastAsia="nb-NO"/>
      </w:rPr>
      <w:drawing>
        <wp:anchor distT="0" distB="0" distL="114300" distR="114300" simplePos="0" relativeHeight="251659264" behindDoc="0" locked="1" layoutInCell="1" allowOverlap="1" wp14:anchorId="400AD5B5" wp14:editId="7AB55917">
          <wp:simplePos x="0" y="0"/>
          <wp:positionH relativeFrom="page">
            <wp:posOffset>431800</wp:posOffset>
          </wp:positionH>
          <wp:positionV relativeFrom="page">
            <wp:posOffset>431800</wp:posOffset>
          </wp:positionV>
          <wp:extent cx="2361600" cy="619200"/>
          <wp:effectExtent l="0" t="0" r="635" b="9525"/>
          <wp:wrapNone/>
          <wp:docPr id="37" name="Bilde 37" descr="HV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600" cy="619200"/>
                  </a:xfrm>
                  <a:prstGeom prst="rect">
                    <a:avLst/>
                  </a:prstGeom>
                  <a:noFill/>
                  <a:ln>
                    <a:noFill/>
                  </a:ln>
                </pic:spPr>
              </pic:pic>
            </a:graphicData>
          </a:graphic>
          <wp14:sizeRelH relativeFrom="page">
            <wp14:pctWidth>0</wp14:pctWidth>
          </wp14:sizeRelH>
          <wp14:sizeRelV relativeFrom="page">
            <wp14:pctHeight>0</wp14:pctHeight>
          </wp14:sizeRelV>
        </wp:anchor>
      </w:drawing>
    </w:r>
    <w:r>
      <w:t>Rapport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5C02"/>
    <w:multiLevelType w:val="hybridMultilevel"/>
    <w:tmpl w:val="06902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4485E59"/>
    <w:multiLevelType w:val="hybridMultilevel"/>
    <w:tmpl w:val="86AA9F30"/>
    <w:lvl w:ilvl="0" w:tplc="11487434">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73C40399"/>
    <w:multiLevelType w:val="hybridMultilevel"/>
    <w:tmpl w:val="6ADE5528"/>
    <w:lvl w:ilvl="0" w:tplc="11487434">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89"/>
    <w:rsid w:val="000D4DF2"/>
    <w:rsid w:val="000F44DD"/>
    <w:rsid w:val="001510E4"/>
    <w:rsid w:val="00186428"/>
    <w:rsid w:val="001F3293"/>
    <w:rsid w:val="00204208"/>
    <w:rsid w:val="00272825"/>
    <w:rsid w:val="00286EBA"/>
    <w:rsid w:val="002C1CEA"/>
    <w:rsid w:val="003600B3"/>
    <w:rsid w:val="00383FD0"/>
    <w:rsid w:val="003E1D89"/>
    <w:rsid w:val="003F0EDE"/>
    <w:rsid w:val="004017CB"/>
    <w:rsid w:val="00470949"/>
    <w:rsid w:val="004D1D94"/>
    <w:rsid w:val="00517291"/>
    <w:rsid w:val="00534111"/>
    <w:rsid w:val="0058293D"/>
    <w:rsid w:val="00585CF0"/>
    <w:rsid w:val="00587FAA"/>
    <w:rsid w:val="005C1BC2"/>
    <w:rsid w:val="00623EDC"/>
    <w:rsid w:val="006A0FD3"/>
    <w:rsid w:val="006E3FB1"/>
    <w:rsid w:val="006F3FB3"/>
    <w:rsid w:val="006F7EEB"/>
    <w:rsid w:val="00712C70"/>
    <w:rsid w:val="0083314F"/>
    <w:rsid w:val="00844547"/>
    <w:rsid w:val="00863968"/>
    <w:rsid w:val="008C2E08"/>
    <w:rsid w:val="009122D7"/>
    <w:rsid w:val="009835F1"/>
    <w:rsid w:val="009B6F1A"/>
    <w:rsid w:val="009E683F"/>
    <w:rsid w:val="009E69BE"/>
    <w:rsid w:val="00A03702"/>
    <w:rsid w:val="00A16CDA"/>
    <w:rsid w:val="00A32198"/>
    <w:rsid w:val="00A3229A"/>
    <w:rsid w:val="00A35AD6"/>
    <w:rsid w:val="00A560C4"/>
    <w:rsid w:val="00A71C6C"/>
    <w:rsid w:val="00A755E2"/>
    <w:rsid w:val="00A801A0"/>
    <w:rsid w:val="00AF62B2"/>
    <w:rsid w:val="00B35B0B"/>
    <w:rsid w:val="00B83B0A"/>
    <w:rsid w:val="00C656EF"/>
    <w:rsid w:val="00C84B7E"/>
    <w:rsid w:val="00C90353"/>
    <w:rsid w:val="00C96DDC"/>
    <w:rsid w:val="00DB0B90"/>
    <w:rsid w:val="00E07444"/>
    <w:rsid w:val="00E67D8F"/>
    <w:rsid w:val="00E8447B"/>
    <w:rsid w:val="00EA2B5D"/>
    <w:rsid w:val="00ED6D57"/>
    <w:rsid w:val="00EF6515"/>
    <w:rsid w:val="00F7177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1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E4"/>
    <w:pPr>
      <w:keepNext/>
      <w:keepLines/>
      <w:spacing w:before="240" w:after="0"/>
      <w:outlineLvl w:val="0"/>
    </w:pPr>
    <w:rPr>
      <w:rFonts w:eastAsiaTheme="majorEastAsia" w:cstheme="majorBidi"/>
      <w:sz w:val="20"/>
      <w:szCs w:val="42"/>
    </w:rPr>
  </w:style>
  <w:style w:type="paragraph" w:styleId="Overskrift1">
    <w:name w:val="heading 1"/>
    <w:basedOn w:val="Normal"/>
    <w:next w:val="Normal"/>
    <w:link w:val="Overskrift1Tegn"/>
    <w:uiPriority w:val="9"/>
    <w:qFormat/>
    <w:rsid w:val="00272825"/>
    <w:rPr>
      <w:rFonts w:asciiTheme="majorHAnsi" w:hAnsiTheme="majorHAnsi"/>
      <w:color w:val="00AFBA" w:themeColor="accent1"/>
      <w:sz w:val="42"/>
    </w:rPr>
  </w:style>
  <w:style w:type="paragraph" w:styleId="Overskrift2">
    <w:name w:val="heading 2"/>
    <w:basedOn w:val="HVL"/>
    <w:next w:val="Normal"/>
    <w:link w:val="Overskrift2Tegn"/>
    <w:uiPriority w:val="9"/>
    <w:unhideWhenUsed/>
    <w:qFormat/>
    <w:rsid w:val="001510E4"/>
    <w:pPr>
      <w:outlineLvl w:val="1"/>
    </w:pPr>
    <w:rPr>
      <w:rFonts w:asciiTheme="minorHAnsi" w:hAnsiTheme="minorHAnsi"/>
      <w:b/>
      <w:color w:val="auto"/>
      <w:sz w:val="24"/>
    </w:rPr>
  </w:style>
  <w:style w:type="paragraph" w:styleId="Overskrift3">
    <w:name w:val="heading 3"/>
    <w:basedOn w:val="Normal"/>
    <w:next w:val="Normal"/>
    <w:link w:val="Overskrift3Tegn"/>
    <w:uiPriority w:val="9"/>
    <w:unhideWhenUsed/>
    <w:qFormat/>
    <w:rsid w:val="001510E4"/>
    <w:pPr>
      <w:outlineLvl w:val="2"/>
    </w:pPr>
    <w:rPr>
      <w:i/>
      <w:sz w:val="24"/>
    </w:rPr>
  </w:style>
  <w:style w:type="paragraph" w:styleId="Overskrift4">
    <w:name w:val="heading 4"/>
    <w:basedOn w:val="Normal"/>
    <w:next w:val="Normal"/>
    <w:link w:val="Overskrift4Tegn"/>
    <w:uiPriority w:val="9"/>
    <w:unhideWhenUsed/>
    <w:qFormat/>
    <w:rsid w:val="001510E4"/>
    <w:pPr>
      <w:outlineLvl w:val="3"/>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3B0A"/>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83B0A"/>
  </w:style>
  <w:style w:type="paragraph" w:styleId="Bunntekst">
    <w:name w:val="footer"/>
    <w:basedOn w:val="Normal"/>
    <w:link w:val="BunntekstTegn"/>
    <w:uiPriority w:val="99"/>
    <w:unhideWhenUsed/>
    <w:rsid w:val="00B83B0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83B0A"/>
  </w:style>
  <w:style w:type="character" w:customStyle="1" w:styleId="Overskrift1Tegn">
    <w:name w:val="Overskrift 1 Tegn"/>
    <w:basedOn w:val="Standardskriftforavsnitt"/>
    <w:link w:val="Overskrift1"/>
    <w:uiPriority w:val="9"/>
    <w:rsid w:val="00272825"/>
    <w:rPr>
      <w:rFonts w:asciiTheme="majorHAnsi" w:eastAsiaTheme="majorEastAsia" w:hAnsiTheme="majorHAnsi" w:cstheme="majorBidi"/>
      <w:color w:val="00AFBA" w:themeColor="accent1"/>
      <w:sz w:val="42"/>
      <w:szCs w:val="42"/>
    </w:rPr>
  </w:style>
  <w:style w:type="character" w:customStyle="1" w:styleId="Overskrift2Tegn">
    <w:name w:val="Overskrift 2 Tegn"/>
    <w:basedOn w:val="Standardskriftforavsnitt"/>
    <w:link w:val="Overskrift2"/>
    <w:uiPriority w:val="9"/>
    <w:rsid w:val="001510E4"/>
    <w:rPr>
      <w:rFonts w:eastAsiaTheme="majorEastAsia" w:cstheme="majorBidi"/>
      <w:b/>
      <w:sz w:val="24"/>
      <w:szCs w:val="42"/>
    </w:rPr>
  </w:style>
  <w:style w:type="paragraph" w:customStyle="1" w:styleId="HVL">
    <w:name w:val="HVL"/>
    <w:basedOn w:val="Overskrift1"/>
    <w:link w:val="HVLTegn"/>
    <w:rsid w:val="001510E4"/>
  </w:style>
  <w:style w:type="character" w:customStyle="1" w:styleId="Overskrift3Tegn">
    <w:name w:val="Overskrift 3 Tegn"/>
    <w:basedOn w:val="Standardskriftforavsnitt"/>
    <w:link w:val="Overskrift3"/>
    <w:uiPriority w:val="9"/>
    <w:rsid w:val="001510E4"/>
    <w:rPr>
      <w:rFonts w:eastAsiaTheme="majorEastAsia" w:cstheme="majorBidi"/>
      <w:i/>
      <w:sz w:val="24"/>
      <w:szCs w:val="42"/>
    </w:rPr>
  </w:style>
  <w:style w:type="character" w:customStyle="1" w:styleId="HVLTegn">
    <w:name w:val="HVL Tegn"/>
    <w:basedOn w:val="Overskrift1Tegn"/>
    <w:link w:val="HVL"/>
    <w:rsid w:val="001510E4"/>
    <w:rPr>
      <w:rFonts w:asciiTheme="majorHAnsi" w:eastAsiaTheme="majorEastAsia" w:hAnsiTheme="majorHAnsi" w:cstheme="majorBidi"/>
      <w:color w:val="00AFBA" w:themeColor="accent1"/>
      <w:sz w:val="42"/>
      <w:szCs w:val="42"/>
    </w:rPr>
  </w:style>
  <w:style w:type="character" w:customStyle="1" w:styleId="Overskrift4Tegn">
    <w:name w:val="Overskrift 4 Tegn"/>
    <w:basedOn w:val="Standardskriftforavsnitt"/>
    <w:link w:val="Overskrift4"/>
    <w:uiPriority w:val="9"/>
    <w:rsid w:val="001510E4"/>
    <w:rPr>
      <w:rFonts w:eastAsiaTheme="majorEastAsia" w:cstheme="majorBidi"/>
      <w:b/>
      <w:sz w:val="20"/>
      <w:szCs w:val="42"/>
    </w:rPr>
  </w:style>
  <w:style w:type="paragraph" w:styleId="Tittel">
    <w:name w:val="Title"/>
    <w:basedOn w:val="Overskrift1"/>
    <w:next w:val="Normal"/>
    <w:link w:val="TittelTegn"/>
    <w:uiPriority w:val="10"/>
    <w:qFormat/>
    <w:rsid w:val="001510E4"/>
    <w:rPr>
      <w:sz w:val="56"/>
    </w:rPr>
  </w:style>
  <w:style w:type="character" w:customStyle="1" w:styleId="TittelTegn">
    <w:name w:val="Tittel Tegn"/>
    <w:basedOn w:val="Standardskriftforavsnitt"/>
    <w:link w:val="Tittel"/>
    <w:uiPriority w:val="10"/>
    <w:rsid w:val="001510E4"/>
    <w:rPr>
      <w:rFonts w:asciiTheme="majorHAnsi" w:eastAsiaTheme="majorEastAsia" w:hAnsiTheme="majorHAnsi" w:cstheme="majorBidi"/>
      <w:color w:val="6D2439" w:themeColor="accent6"/>
      <w:sz w:val="56"/>
      <w:szCs w:val="42"/>
    </w:rPr>
  </w:style>
  <w:style w:type="paragraph" w:styleId="Undertittel">
    <w:name w:val="Subtitle"/>
    <w:basedOn w:val="Overskrift2"/>
    <w:next w:val="Normal"/>
    <w:link w:val="UndertittelTegn"/>
    <w:uiPriority w:val="11"/>
    <w:qFormat/>
    <w:rsid w:val="001510E4"/>
    <w:pPr>
      <w:spacing w:before="0"/>
    </w:pPr>
    <w:rPr>
      <w:b w:val="0"/>
      <w:color w:val="515151" w:themeColor="text1"/>
    </w:rPr>
  </w:style>
  <w:style w:type="character" w:customStyle="1" w:styleId="UndertittelTegn">
    <w:name w:val="Undertittel Tegn"/>
    <w:basedOn w:val="Standardskriftforavsnitt"/>
    <w:link w:val="Undertittel"/>
    <w:uiPriority w:val="11"/>
    <w:rsid w:val="001510E4"/>
    <w:rPr>
      <w:rFonts w:eastAsiaTheme="majorEastAsia" w:cstheme="majorBidi"/>
      <w:color w:val="515151" w:themeColor="text1"/>
      <w:sz w:val="24"/>
      <w:szCs w:val="42"/>
    </w:rPr>
  </w:style>
  <w:style w:type="character" w:styleId="Sterkutheving">
    <w:name w:val="Intense Emphasis"/>
    <w:uiPriority w:val="21"/>
    <w:qFormat/>
    <w:rsid w:val="001510E4"/>
    <w:rPr>
      <w:i/>
      <w:color w:val="6D2439" w:themeColor="accent6"/>
    </w:rPr>
  </w:style>
  <w:style w:type="character" w:styleId="Svakutheving">
    <w:name w:val="Subtle Emphasis"/>
    <w:uiPriority w:val="19"/>
    <w:qFormat/>
    <w:rsid w:val="001510E4"/>
    <w:rPr>
      <w:i/>
    </w:rPr>
  </w:style>
  <w:style w:type="paragraph" w:styleId="Sitat">
    <w:name w:val="Quote"/>
    <w:basedOn w:val="Normal"/>
    <w:next w:val="Normal"/>
    <w:link w:val="SitatTegn"/>
    <w:uiPriority w:val="29"/>
    <w:qFormat/>
    <w:rsid w:val="001510E4"/>
    <w:pPr>
      <w:spacing w:before="200" w:after="160"/>
      <w:ind w:left="864" w:right="864"/>
      <w:jc w:val="center"/>
    </w:pPr>
    <w:rPr>
      <w:i/>
      <w:iCs/>
      <w:color w:val="7C7C7C" w:themeColor="text1" w:themeTint="BF"/>
    </w:rPr>
  </w:style>
  <w:style w:type="character" w:customStyle="1" w:styleId="SitatTegn">
    <w:name w:val="Sitat Tegn"/>
    <w:basedOn w:val="Standardskriftforavsnitt"/>
    <w:link w:val="Sitat"/>
    <w:uiPriority w:val="29"/>
    <w:rsid w:val="001510E4"/>
    <w:rPr>
      <w:rFonts w:eastAsiaTheme="majorEastAsia" w:cstheme="majorBidi"/>
      <w:i/>
      <w:iCs/>
      <w:color w:val="7C7C7C" w:themeColor="text1" w:themeTint="BF"/>
      <w:sz w:val="20"/>
      <w:szCs w:val="42"/>
    </w:rPr>
  </w:style>
  <w:style w:type="paragraph" w:styleId="Sterktsitat">
    <w:name w:val="Intense Quote"/>
    <w:basedOn w:val="Normal"/>
    <w:next w:val="Normal"/>
    <w:link w:val="SterktsitatTegn"/>
    <w:uiPriority w:val="30"/>
    <w:qFormat/>
    <w:rsid w:val="001510E4"/>
    <w:pPr>
      <w:pBdr>
        <w:top w:val="single" w:sz="4" w:space="10" w:color="00AFBA" w:themeColor="accent1"/>
        <w:bottom w:val="single" w:sz="4" w:space="10" w:color="00AFBA" w:themeColor="accent1"/>
      </w:pBdr>
      <w:spacing w:before="360" w:after="360"/>
      <w:ind w:left="864" w:right="864"/>
      <w:jc w:val="center"/>
    </w:pPr>
    <w:rPr>
      <w:i/>
      <w:iCs/>
      <w:color w:val="00AFBA" w:themeColor="accent1"/>
    </w:rPr>
  </w:style>
  <w:style w:type="character" w:customStyle="1" w:styleId="SterktsitatTegn">
    <w:name w:val="Sterkt sitat Tegn"/>
    <w:basedOn w:val="Standardskriftforavsnitt"/>
    <w:link w:val="Sterktsitat"/>
    <w:uiPriority w:val="30"/>
    <w:rsid w:val="001510E4"/>
    <w:rPr>
      <w:rFonts w:eastAsiaTheme="majorEastAsia" w:cstheme="majorBidi"/>
      <w:i/>
      <w:iCs/>
      <w:color w:val="00AFBA" w:themeColor="accent1"/>
      <w:sz w:val="20"/>
      <w:szCs w:val="42"/>
    </w:rPr>
  </w:style>
  <w:style w:type="character" w:styleId="Plassholdertekst">
    <w:name w:val="Placeholder Text"/>
    <w:basedOn w:val="Standardskriftforavsnitt"/>
    <w:uiPriority w:val="99"/>
    <w:semiHidden/>
    <w:rsid w:val="00AF62B2"/>
    <w:rPr>
      <w:color w:val="808080"/>
    </w:rPr>
  </w:style>
  <w:style w:type="paragraph" w:styleId="Listeavsnitt">
    <w:name w:val="List Paragraph"/>
    <w:basedOn w:val="Normal"/>
    <w:uiPriority w:val="34"/>
    <w:qFormat/>
    <w:rsid w:val="00272825"/>
    <w:pPr>
      <w:keepNext w:val="0"/>
      <w:keepLines w:val="0"/>
      <w:spacing w:before="0" w:after="160"/>
      <w:ind w:left="720"/>
      <w:contextualSpacing/>
      <w:outlineLvl w:val="9"/>
    </w:pPr>
    <w:rPr>
      <w:rFonts w:eastAsiaTheme="minorHAnsi" w:cstheme="minorBidi"/>
      <w:sz w:val="22"/>
      <w:szCs w:val="22"/>
    </w:rPr>
  </w:style>
  <w:style w:type="paragraph" w:styleId="Bobletekst">
    <w:name w:val="Balloon Text"/>
    <w:basedOn w:val="Normal"/>
    <w:link w:val="BobletekstTegn"/>
    <w:uiPriority w:val="99"/>
    <w:semiHidden/>
    <w:unhideWhenUsed/>
    <w:rsid w:val="00272825"/>
    <w:pPr>
      <w:spacing w:before="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2825"/>
    <w:rPr>
      <w:rFonts w:ascii="Segoe UI" w:eastAsiaTheme="majorEastAsia" w:hAnsi="Segoe UI" w:cs="Segoe UI"/>
      <w:sz w:val="18"/>
      <w:szCs w:val="18"/>
    </w:rPr>
  </w:style>
  <w:style w:type="paragraph" w:styleId="Ingenmellomrom">
    <w:name w:val="No Spacing"/>
    <w:uiPriority w:val="1"/>
    <w:qFormat/>
    <w:rsid w:val="004D1D94"/>
    <w:pPr>
      <w:keepNext/>
      <w:keepLines/>
      <w:spacing w:after="0" w:line="240" w:lineRule="auto"/>
      <w:outlineLvl w:val="0"/>
    </w:pPr>
    <w:rPr>
      <w:rFonts w:eastAsiaTheme="majorEastAsia" w:cstheme="majorBidi"/>
      <w:sz w:val="20"/>
      <w:szCs w:val="42"/>
    </w:rPr>
  </w:style>
  <w:style w:type="paragraph" w:styleId="Fotnotetekst">
    <w:name w:val="footnote text"/>
    <w:basedOn w:val="Normal"/>
    <w:link w:val="FotnotetekstTegn"/>
    <w:uiPriority w:val="99"/>
    <w:semiHidden/>
    <w:unhideWhenUsed/>
    <w:rsid w:val="00286EBA"/>
    <w:pPr>
      <w:keepNext w:val="0"/>
      <w:keepLines w:val="0"/>
      <w:spacing w:before="0" w:line="240" w:lineRule="auto"/>
      <w:outlineLvl w:val="9"/>
    </w:pPr>
    <w:rPr>
      <w:rFonts w:eastAsiaTheme="minorHAnsi" w:cstheme="minorBidi"/>
      <w:szCs w:val="20"/>
    </w:rPr>
  </w:style>
  <w:style w:type="character" w:customStyle="1" w:styleId="FotnotetekstTegn">
    <w:name w:val="Fotnotetekst Tegn"/>
    <w:basedOn w:val="Standardskriftforavsnitt"/>
    <w:link w:val="Fotnotetekst"/>
    <w:uiPriority w:val="99"/>
    <w:semiHidden/>
    <w:rsid w:val="00286EBA"/>
    <w:rPr>
      <w:sz w:val="20"/>
      <w:szCs w:val="20"/>
    </w:rPr>
  </w:style>
  <w:style w:type="character" w:styleId="Fotnotereferanse">
    <w:name w:val="footnote reference"/>
    <w:basedOn w:val="Standardskriftforavsnitt"/>
    <w:uiPriority w:val="99"/>
    <w:semiHidden/>
    <w:unhideWhenUsed/>
    <w:rsid w:val="00286EBA"/>
    <w:rPr>
      <w:vertAlign w:val="superscript"/>
    </w:rPr>
  </w:style>
  <w:style w:type="paragraph" w:styleId="Normalweb">
    <w:name w:val="Normal (Web)"/>
    <w:basedOn w:val="Normal"/>
    <w:uiPriority w:val="99"/>
    <w:unhideWhenUsed/>
    <w:rsid w:val="00A560C4"/>
    <w:pPr>
      <w:keepNext w:val="0"/>
      <w:keepLines w:val="0"/>
      <w:spacing w:before="100" w:beforeAutospacing="1" w:after="100" w:afterAutospacing="1" w:line="240" w:lineRule="auto"/>
      <w:outlineLvl w:val="9"/>
    </w:pPr>
    <w:rPr>
      <w:rFonts w:ascii="Times New Roman" w:eastAsia="Times New Roman" w:hAnsi="Times New Roman" w:cs="Times New Roman"/>
      <w:sz w:val="24"/>
      <w:szCs w:val="24"/>
      <w:lang w:eastAsia="nb-NO"/>
    </w:rPr>
  </w:style>
  <w:style w:type="paragraph" w:styleId="Bibliografi">
    <w:name w:val="Bibliography"/>
    <w:basedOn w:val="Normal"/>
    <w:next w:val="Normal"/>
    <w:uiPriority w:val="37"/>
    <w:unhideWhenUsed/>
    <w:rsid w:val="006E3FB1"/>
    <w:pPr>
      <w:keepNext w:val="0"/>
      <w:keepLines w:val="0"/>
      <w:spacing w:before="0" w:after="160"/>
      <w:outlineLvl w:val="9"/>
    </w:pPr>
    <w:rPr>
      <w:rFonts w:eastAsiaTheme="minorHAnsi" w:cstheme="minorBidi"/>
      <w:sz w:val="22"/>
      <w:szCs w:val="22"/>
    </w:rPr>
  </w:style>
  <w:style w:type="character" w:styleId="Hyperkobling">
    <w:name w:val="Hyperlink"/>
    <w:basedOn w:val="Standardskriftforavsnitt"/>
    <w:uiPriority w:val="99"/>
    <w:unhideWhenUsed/>
    <w:rsid w:val="005C1BC2"/>
    <w:rPr>
      <w:color w:val="008AA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E4"/>
    <w:pPr>
      <w:keepNext/>
      <w:keepLines/>
      <w:spacing w:before="240" w:after="0"/>
      <w:outlineLvl w:val="0"/>
    </w:pPr>
    <w:rPr>
      <w:rFonts w:eastAsiaTheme="majorEastAsia" w:cstheme="majorBidi"/>
      <w:sz w:val="20"/>
      <w:szCs w:val="42"/>
    </w:rPr>
  </w:style>
  <w:style w:type="paragraph" w:styleId="Overskrift1">
    <w:name w:val="heading 1"/>
    <w:basedOn w:val="Normal"/>
    <w:next w:val="Normal"/>
    <w:link w:val="Overskrift1Tegn"/>
    <w:uiPriority w:val="9"/>
    <w:qFormat/>
    <w:rsid w:val="00272825"/>
    <w:rPr>
      <w:rFonts w:asciiTheme="majorHAnsi" w:hAnsiTheme="majorHAnsi"/>
      <w:color w:val="00AFBA" w:themeColor="accent1"/>
      <w:sz w:val="42"/>
    </w:rPr>
  </w:style>
  <w:style w:type="paragraph" w:styleId="Overskrift2">
    <w:name w:val="heading 2"/>
    <w:basedOn w:val="HVL"/>
    <w:next w:val="Normal"/>
    <w:link w:val="Overskrift2Tegn"/>
    <w:uiPriority w:val="9"/>
    <w:unhideWhenUsed/>
    <w:qFormat/>
    <w:rsid w:val="001510E4"/>
    <w:pPr>
      <w:outlineLvl w:val="1"/>
    </w:pPr>
    <w:rPr>
      <w:rFonts w:asciiTheme="minorHAnsi" w:hAnsiTheme="minorHAnsi"/>
      <w:b/>
      <w:color w:val="auto"/>
      <w:sz w:val="24"/>
    </w:rPr>
  </w:style>
  <w:style w:type="paragraph" w:styleId="Overskrift3">
    <w:name w:val="heading 3"/>
    <w:basedOn w:val="Normal"/>
    <w:next w:val="Normal"/>
    <w:link w:val="Overskrift3Tegn"/>
    <w:uiPriority w:val="9"/>
    <w:unhideWhenUsed/>
    <w:qFormat/>
    <w:rsid w:val="001510E4"/>
    <w:pPr>
      <w:outlineLvl w:val="2"/>
    </w:pPr>
    <w:rPr>
      <w:i/>
      <w:sz w:val="24"/>
    </w:rPr>
  </w:style>
  <w:style w:type="paragraph" w:styleId="Overskrift4">
    <w:name w:val="heading 4"/>
    <w:basedOn w:val="Normal"/>
    <w:next w:val="Normal"/>
    <w:link w:val="Overskrift4Tegn"/>
    <w:uiPriority w:val="9"/>
    <w:unhideWhenUsed/>
    <w:qFormat/>
    <w:rsid w:val="001510E4"/>
    <w:pPr>
      <w:outlineLvl w:val="3"/>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3B0A"/>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83B0A"/>
  </w:style>
  <w:style w:type="paragraph" w:styleId="Bunntekst">
    <w:name w:val="footer"/>
    <w:basedOn w:val="Normal"/>
    <w:link w:val="BunntekstTegn"/>
    <w:uiPriority w:val="99"/>
    <w:unhideWhenUsed/>
    <w:rsid w:val="00B83B0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83B0A"/>
  </w:style>
  <w:style w:type="character" w:customStyle="1" w:styleId="Overskrift1Tegn">
    <w:name w:val="Overskrift 1 Tegn"/>
    <w:basedOn w:val="Standardskriftforavsnitt"/>
    <w:link w:val="Overskrift1"/>
    <w:uiPriority w:val="9"/>
    <w:rsid w:val="00272825"/>
    <w:rPr>
      <w:rFonts w:asciiTheme="majorHAnsi" w:eastAsiaTheme="majorEastAsia" w:hAnsiTheme="majorHAnsi" w:cstheme="majorBidi"/>
      <w:color w:val="00AFBA" w:themeColor="accent1"/>
      <w:sz w:val="42"/>
      <w:szCs w:val="42"/>
    </w:rPr>
  </w:style>
  <w:style w:type="character" w:customStyle="1" w:styleId="Overskrift2Tegn">
    <w:name w:val="Overskrift 2 Tegn"/>
    <w:basedOn w:val="Standardskriftforavsnitt"/>
    <w:link w:val="Overskrift2"/>
    <w:uiPriority w:val="9"/>
    <w:rsid w:val="001510E4"/>
    <w:rPr>
      <w:rFonts w:eastAsiaTheme="majorEastAsia" w:cstheme="majorBidi"/>
      <w:b/>
      <w:sz w:val="24"/>
      <w:szCs w:val="42"/>
    </w:rPr>
  </w:style>
  <w:style w:type="paragraph" w:customStyle="1" w:styleId="HVL">
    <w:name w:val="HVL"/>
    <w:basedOn w:val="Overskrift1"/>
    <w:link w:val="HVLTegn"/>
    <w:rsid w:val="001510E4"/>
  </w:style>
  <w:style w:type="character" w:customStyle="1" w:styleId="Overskrift3Tegn">
    <w:name w:val="Overskrift 3 Tegn"/>
    <w:basedOn w:val="Standardskriftforavsnitt"/>
    <w:link w:val="Overskrift3"/>
    <w:uiPriority w:val="9"/>
    <w:rsid w:val="001510E4"/>
    <w:rPr>
      <w:rFonts w:eastAsiaTheme="majorEastAsia" w:cstheme="majorBidi"/>
      <w:i/>
      <w:sz w:val="24"/>
      <w:szCs w:val="42"/>
    </w:rPr>
  </w:style>
  <w:style w:type="character" w:customStyle="1" w:styleId="HVLTegn">
    <w:name w:val="HVL Tegn"/>
    <w:basedOn w:val="Overskrift1Tegn"/>
    <w:link w:val="HVL"/>
    <w:rsid w:val="001510E4"/>
    <w:rPr>
      <w:rFonts w:asciiTheme="majorHAnsi" w:eastAsiaTheme="majorEastAsia" w:hAnsiTheme="majorHAnsi" w:cstheme="majorBidi"/>
      <w:color w:val="00AFBA" w:themeColor="accent1"/>
      <w:sz w:val="42"/>
      <w:szCs w:val="42"/>
    </w:rPr>
  </w:style>
  <w:style w:type="character" w:customStyle="1" w:styleId="Overskrift4Tegn">
    <w:name w:val="Overskrift 4 Tegn"/>
    <w:basedOn w:val="Standardskriftforavsnitt"/>
    <w:link w:val="Overskrift4"/>
    <w:uiPriority w:val="9"/>
    <w:rsid w:val="001510E4"/>
    <w:rPr>
      <w:rFonts w:eastAsiaTheme="majorEastAsia" w:cstheme="majorBidi"/>
      <w:b/>
      <w:sz w:val="20"/>
      <w:szCs w:val="42"/>
    </w:rPr>
  </w:style>
  <w:style w:type="paragraph" w:styleId="Tittel">
    <w:name w:val="Title"/>
    <w:basedOn w:val="Overskrift1"/>
    <w:next w:val="Normal"/>
    <w:link w:val="TittelTegn"/>
    <w:uiPriority w:val="10"/>
    <w:qFormat/>
    <w:rsid w:val="001510E4"/>
    <w:rPr>
      <w:sz w:val="56"/>
    </w:rPr>
  </w:style>
  <w:style w:type="character" w:customStyle="1" w:styleId="TittelTegn">
    <w:name w:val="Tittel Tegn"/>
    <w:basedOn w:val="Standardskriftforavsnitt"/>
    <w:link w:val="Tittel"/>
    <w:uiPriority w:val="10"/>
    <w:rsid w:val="001510E4"/>
    <w:rPr>
      <w:rFonts w:asciiTheme="majorHAnsi" w:eastAsiaTheme="majorEastAsia" w:hAnsiTheme="majorHAnsi" w:cstheme="majorBidi"/>
      <w:color w:val="6D2439" w:themeColor="accent6"/>
      <w:sz w:val="56"/>
      <w:szCs w:val="42"/>
    </w:rPr>
  </w:style>
  <w:style w:type="paragraph" w:styleId="Undertittel">
    <w:name w:val="Subtitle"/>
    <w:basedOn w:val="Overskrift2"/>
    <w:next w:val="Normal"/>
    <w:link w:val="UndertittelTegn"/>
    <w:uiPriority w:val="11"/>
    <w:qFormat/>
    <w:rsid w:val="001510E4"/>
    <w:pPr>
      <w:spacing w:before="0"/>
    </w:pPr>
    <w:rPr>
      <w:b w:val="0"/>
      <w:color w:val="515151" w:themeColor="text1"/>
    </w:rPr>
  </w:style>
  <w:style w:type="character" w:customStyle="1" w:styleId="UndertittelTegn">
    <w:name w:val="Undertittel Tegn"/>
    <w:basedOn w:val="Standardskriftforavsnitt"/>
    <w:link w:val="Undertittel"/>
    <w:uiPriority w:val="11"/>
    <w:rsid w:val="001510E4"/>
    <w:rPr>
      <w:rFonts w:eastAsiaTheme="majorEastAsia" w:cstheme="majorBidi"/>
      <w:color w:val="515151" w:themeColor="text1"/>
      <w:sz w:val="24"/>
      <w:szCs w:val="42"/>
    </w:rPr>
  </w:style>
  <w:style w:type="character" w:styleId="Sterkutheving">
    <w:name w:val="Intense Emphasis"/>
    <w:uiPriority w:val="21"/>
    <w:qFormat/>
    <w:rsid w:val="001510E4"/>
    <w:rPr>
      <w:i/>
      <w:color w:val="6D2439" w:themeColor="accent6"/>
    </w:rPr>
  </w:style>
  <w:style w:type="character" w:styleId="Svakutheving">
    <w:name w:val="Subtle Emphasis"/>
    <w:uiPriority w:val="19"/>
    <w:qFormat/>
    <w:rsid w:val="001510E4"/>
    <w:rPr>
      <w:i/>
    </w:rPr>
  </w:style>
  <w:style w:type="paragraph" w:styleId="Sitat">
    <w:name w:val="Quote"/>
    <w:basedOn w:val="Normal"/>
    <w:next w:val="Normal"/>
    <w:link w:val="SitatTegn"/>
    <w:uiPriority w:val="29"/>
    <w:qFormat/>
    <w:rsid w:val="001510E4"/>
    <w:pPr>
      <w:spacing w:before="200" w:after="160"/>
      <w:ind w:left="864" w:right="864"/>
      <w:jc w:val="center"/>
    </w:pPr>
    <w:rPr>
      <w:i/>
      <w:iCs/>
      <w:color w:val="7C7C7C" w:themeColor="text1" w:themeTint="BF"/>
    </w:rPr>
  </w:style>
  <w:style w:type="character" w:customStyle="1" w:styleId="SitatTegn">
    <w:name w:val="Sitat Tegn"/>
    <w:basedOn w:val="Standardskriftforavsnitt"/>
    <w:link w:val="Sitat"/>
    <w:uiPriority w:val="29"/>
    <w:rsid w:val="001510E4"/>
    <w:rPr>
      <w:rFonts w:eastAsiaTheme="majorEastAsia" w:cstheme="majorBidi"/>
      <w:i/>
      <w:iCs/>
      <w:color w:val="7C7C7C" w:themeColor="text1" w:themeTint="BF"/>
      <w:sz w:val="20"/>
      <w:szCs w:val="42"/>
    </w:rPr>
  </w:style>
  <w:style w:type="paragraph" w:styleId="Sterktsitat">
    <w:name w:val="Intense Quote"/>
    <w:basedOn w:val="Normal"/>
    <w:next w:val="Normal"/>
    <w:link w:val="SterktsitatTegn"/>
    <w:uiPriority w:val="30"/>
    <w:qFormat/>
    <w:rsid w:val="001510E4"/>
    <w:pPr>
      <w:pBdr>
        <w:top w:val="single" w:sz="4" w:space="10" w:color="00AFBA" w:themeColor="accent1"/>
        <w:bottom w:val="single" w:sz="4" w:space="10" w:color="00AFBA" w:themeColor="accent1"/>
      </w:pBdr>
      <w:spacing w:before="360" w:after="360"/>
      <w:ind w:left="864" w:right="864"/>
      <w:jc w:val="center"/>
    </w:pPr>
    <w:rPr>
      <w:i/>
      <w:iCs/>
      <w:color w:val="00AFBA" w:themeColor="accent1"/>
    </w:rPr>
  </w:style>
  <w:style w:type="character" w:customStyle="1" w:styleId="SterktsitatTegn">
    <w:name w:val="Sterkt sitat Tegn"/>
    <w:basedOn w:val="Standardskriftforavsnitt"/>
    <w:link w:val="Sterktsitat"/>
    <w:uiPriority w:val="30"/>
    <w:rsid w:val="001510E4"/>
    <w:rPr>
      <w:rFonts w:eastAsiaTheme="majorEastAsia" w:cstheme="majorBidi"/>
      <w:i/>
      <w:iCs/>
      <w:color w:val="00AFBA" w:themeColor="accent1"/>
      <w:sz w:val="20"/>
      <w:szCs w:val="42"/>
    </w:rPr>
  </w:style>
  <w:style w:type="character" w:styleId="Plassholdertekst">
    <w:name w:val="Placeholder Text"/>
    <w:basedOn w:val="Standardskriftforavsnitt"/>
    <w:uiPriority w:val="99"/>
    <w:semiHidden/>
    <w:rsid w:val="00AF62B2"/>
    <w:rPr>
      <w:color w:val="808080"/>
    </w:rPr>
  </w:style>
  <w:style w:type="paragraph" w:styleId="Listeavsnitt">
    <w:name w:val="List Paragraph"/>
    <w:basedOn w:val="Normal"/>
    <w:uiPriority w:val="34"/>
    <w:qFormat/>
    <w:rsid w:val="00272825"/>
    <w:pPr>
      <w:keepNext w:val="0"/>
      <w:keepLines w:val="0"/>
      <w:spacing w:before="0" w:after="160"/>
      <w:ind w:left="720"/>
      <w:contextualSpacing/>
      <w:outlineLvl w:val="9"/>
    </w:pPr>
    <w:rPr>
      <w:rFonts w:eastAsiaTheme="minorHAnsi" w:cstheme="minorBidi"/>
      <w:sz w:val="22"/>
      <w:szCs w:val="22"/>
    </w:rPr>
  </w:style>
  <w:style w:type="paragraph" w:styleId="Bobletekst">
    <w:name w:val="Balloon Text"/>
    <w:basedOn w:val="Normal"/>
    <w:link w:val="BobletekstTegn"/>
    <w:uiPriority w:val="99"/>
    <w:semiHidden/>
    <w:unhideWhenUsed/>
    <w:rsid w:val="00272825"/>
    <w:pPr>
      <w:spacing w:before="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2825"/>
    <w:rPr>
      <w:rFonts w:ascii="Segoe UI" w:eastAsiaTheme="majorEastAsia" w:hAnsi="Segoe UI" w:cs="Segoe UI"/>
      <w:sz w:val="18"/>
      <w:szCs w:val="18"/>
    </w:rPr>
  </w:style>
  <w:style w:type="paragraph" w:styleId="Ingenmellomrom">
    <w:name w:val="No Spacing"/>
    <w:uiPriority w:val="1"/>
    <w:qFormat/>
    <w:rsid w:val="004D1D94"/>
    <w:pPr>
      <w:keepNext/>
      <w:keepLines/>
      <w:spacing w:after="0" w:line="240" w:lineRule="auto"/>
      <w:outlineLvl w:val="0"/>
    </w:pPr>
    <w:rPr>
      <w:rFonts w:eastAsiaTheme="majorEastAsia" w:cstheme="majorBidi"/>
      <w:sz w:val="20"/>
      <w:szCs w:val="42"/>
    </w:rPr>
  </w:style>
  <w:style w:type="paragraph" w:styleId="Fotnotetekst">
    <w:name w:val="footnote text"/>
    <w:basedOn w:val="Normal"/>
    <w:link w:val="FotnotetekstTegn"/>
    <w:uiPriority w:val="99"/>
    <w:semiHidden/>
    <w:unhideWhenUsed/>
    <w:rsid w:val="00286EBA"/>
    <w:pPr>
      <w:keepNext w:val="0"/>
      <w:keepLines w:val="0"/>
      <w:spacing w:before="0" w:line="240" w:lineRule="auto"/>
      <w:outlineLvl w:val="9"/>
    </w:pPr>
    <w:rPr>
      <w:rFonts w:eastAsiaTheme="minorHAnsi" w:cstheme="minorBidi"/>
      <w:szCs w:val="20"/>
    </w:rPr>
  </w:style>
  <w:style w:type="character" w:customStyle="1" w:styleId="FotnotetekstTegn">
    <w:name w:val="Fotnotetekst Tegn"/>
    <w:basedOn w:val="Standardskriftforavsnitt"/>
    <w:link w:val="Fotnotetekst"/>
    <w:uiPriority w:val="99"/>
    <w:semiHidden/>
    <w:rsid w:val="00286EBA"/>
    <w:rPr>
      <w:sz w:val="20"/>
      <w:szCs w:val="20"/>
    </w:rPr>
  </w:style>
  <w:style w:type="character" w:styleId="Fotnotereferanse">
    <w:name w:val="footnote reference"/>
    <w:basedOn w:val="Standardskriftforavsnitt"/>
    <w:uiPriority w:val="99"/>
    <w:semiHidden/>
    <w:unhideWhenUsed/>
    <w:rsid w:val="00286EBA"/>
    <w:rPr>
      <w:vertAlign w:val="superscript"/>
    </w:rPr>
  </w:style>
  <w:style w:type="paragraph" w:styleId="Normalweb">
    <w:name w:val="Normal (Web)"/>
    <w:basedOn w:val="Normal"/>
    <w:uiPriority w:val="99"/>
    <w:unhideWhenUsed/>
    <w:rsid w:val="00A560C4"/>
    <w:pPr>
      <w:keepNext w:val="0"/>
      <w:keepLines w:val="0"/>
      <w:spacing w:before="100" w:beforeAutospacing="1" w:after="100" w:afterAutospacing="1" w:line="240" w:lineRule="auto"/>
      <w:outlineLvl w:val="9"/>
    </w:pPr>
    <w:rPr>
      <w:rFonts w:ascii="Times New Roman" w:eastAsia="Times New Roman" w:hAnsi="Times New Roman" w:cs="Times New Roman"/>
      <w:sz w:val="24"/>
      <w:szCs w:val="24"/>
      <w:lang w:eastAsia="nb-NO"/>
    </w:rPr>
  </w:style>
  <w:style w:type="paragraph" w:styleId="Bibliografi">
    <w:name w:val="Bibliography"/>
    <w:basedOn w:val="Normal"/>
    <w:next w:val="Normal"/>
    <w:uiPriority w:val="37"/>
    <w:unhideWhenUsed/>
    <w:rsid w:val="006E3FB1"/>
    <w:pPr>
      <w:keepNext w:val="0"/>
      <w:keepLines w:val="0"/>
      <w:spacing w:before="0" w:after="160"/>
      <w:outlineLvl w:val="9"/>
    </w:pPr>
    <w:rPr>
      <w:rFonts w:eastAsiaTheme="minorHAnsi" w:cstheme="minorBidi"/>
      <w:sz w:val="22"/>
      <w:szCs w:val="22"/>
    </w:rPr>
  </w:style>
  <w:style w:type="character" w:styleId="Hyperkobling">
    <w:name w:val="Hyperlink"/>
    <w:basedOn w:val="Standardskriftforavsnitt"/>
    <w:uiPriority w:val="99"/>
    <w:unhideWhenUsed/>
    <w:rsid w:val="005C1BC2"/>
    <w:rPr>
      <w:color w:val="008AA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ovdata.no/dokument/SF/forskrift/2016-06-07"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HVL\AppData\Local\Packages\Microsoft.MicrosoftEdge_8wekyb3d8bbwe\TempState\Downloads\hvl-word-mal-rapport%20(1).dotx" TargetMode="External"/></Relationships>
</file>

<file path=word/theme/theme1.xml><?xml version="1.0" encoding="utf-8"?>
<a:theme xmlns:a="http://schemas.openxmlformats.org/drawingml/2006/main" name="Office-tema">
  <a:themeElements>
    <a:clrScheme name="HVL">
      <a:dk1>
        <a:srgbClr val="515151"/>
      </a:dk1>
      <a:lt1>
        <a:srgbClr val="FFFFFF"/>
      </a:lt1>
      <a:dk2>
        <a:srgbClr val="004357"/>
      </a:dk2>
      <a:lt2>
        <a:srgbClr val="C9D5DA"/>
      </a:lt2>
      <a:accent1>
        <a:srgbClr val="00AFBA"/>
      </a:accent1>
      <a:accent2>
        <a:srgbClr val="97DF9A"/>
      </a:accent2>
      <a:accent3>
        <a:srgbClr val="EB6852"/>
      </a:accent3>
      <a:accent4>
        <a:srgbClr val="F9DE45"/>
      </a:accent4>
      <a:accent5>
        <a:srgbClr val="64D0DF"/>
      </a:accent5>
      <a:accent6>
        <a:srgbClr val="6D2439"/>
      </a:accent6>
      <a:hlink>
        <a:srgbClr val="008AAF"/>
      </a:hlink>
      <a:folHlink>
        <a:srgbClr val="009482"/>
      </a:folHlink>
    </a:clrScheme>
    <a:fontScheme name="HVL">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736BF-E055-7740-8BE0-A1DCE927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\Users\mle.HVL\AppData\Local\Packages\Microsoft.MicrosoftEdge_8wekyb3d8bbwe\TempState\Downloads\hvl-word-mal-rapport (1).dotx</Template>
  <TotalTime>3</TotalTime>
  <Pages>7</Pages>
  <Words>2804</Words>
  <Characters>14867</Characters>
  <Application>Microsoft Macintosh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Leikvoll Eide</dc:creator>
  <cp:keywords/>
  <dc:description/>
  <cp:lastModifiedBy>kristian brekke</cp:lastModifiedBy>
  <cp:revision>3</cp:revision>
  <cp:lastPrinted>2016-12-08T11:26:00Z</cp:lastPrinted>
  <dcterms:created xsi:type="dcterms:W3CDTF">2018-01-03T18:19:00Z</dcterms:created>
  <dcterms:modified xsi:type="dcterms:W3CDTF">2018-01-03T20:08:00Z</dcterms:modified>
</cp:coreProperties>
</file>