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FE733" w14:textId="12FC3B39" w:rsidR="006B567E" w:rsidRDefault="006B567E" w:rsidP="006B567E">
      <w:pPr>
        <w:rPr>
          <w:rFonts w:ascii="Times New Roman" w:hAnsi="Times New Roman" w:cs="Times New Roman"/>
          <w:b/>
          <w:sz w:val="24"/>
          <w:szCs w:val="24"/>
        </w:rPr>
      </w:pPr>
      <w:bookmarkStart w:id="0" w:name="_Toc395778667"/>
      <w:bookmarkStart w:id="1" w:name="_Toc395701297"/>
      <w:bookmarkStart w:id="2" w:name="_Toc395630757"/>
      <w:bookmarkStart w:id="3" w:name="_Toc395529683"/>
      <w:bookmarkStart w:id="4" w:name="_Toc395475315"/>
      <w:r>
        <w:rPr>
          <w:rFonts w:ascii="Times New Roman" w:hAnsi="Times New Roman" w:cs="Times New Roman"/>
          <w:b/>
          <w:sz w:val="24"/>
          <w:szCs w:val="24"/>
        </w:rPr>
        <w:t xml:space="preserve">Manuskript for </w:t>
      </w:r>
      <w:r w:rsidRPr="00A03193">
        <w:rPr>
          <w:rFonts w:ascii="Times New Roman" w:hAnsi="Times New Roman" w:cs="Times New Roman"/>
          <w:b/>
          <w:sz w:val="24"/>
          <w:szCs w:val="24"/>
        </w:rPr>
        <w:t>akseptert versjon</w:t>
      </w:r>
      <w:r>
        <w:rPr>
          <w:rFonts w:ascii="Times New Roman" w:hAnsi="Times New Roman" w:cs="Times New Roman"/>
          <w:b/>
          <w:sz w:val="24"/>
          <w:szCs w:val="24"/>
        </w:rPr>
        <w:t xml:space="preserve"> av artikkel. Publisert versjon finnes i </w:t>
      </w:r>
      <w:r w:rsidRPr="00A03193">
        <w:rPr>
          <w:rFonts w:ascii="Times New Roman" w:hAnsi="Times New Roman" w:cs="Times New Roman"/>
          <w:b/>
          <w:sz w:val="24"/>
          <w:szCs w:val="24"/>
        </w:rPr>
        <w:t xml:space="preserve">Tidsskrift </w:t>
      </w:r>
      <w:r>
        <w:rPr>
          <w:rFonts w:ascii="Times New Roman" w:hAnsi="Times New Roman" w:cs="Times New Roman"/>
          <w:b/>
          <w:sz w:val="24"/>
          <w:szCs w:val="24"/>
        </w:rPr>
        <w:t>for omsorgsforskning nr. 1/2016</w:t>
      </w:r>
      <w:r>
        <w:rPr>
          <w:rFonts w:ascii="Times New Roman" w:hAnsi="Times New Roman" w:cs="Times New Roman"/>
          <w:b/>
          <w:sz w:val="24"/>
          <w:szCs w:val="24"/>
        </w:rPr>
        <w:t xml:space="preserve">: </w:t>
      </w:r>
      <w:hyperlink r:id="rId7" w:history="1">
        <w:r w:rsidRPr="00001EC6">
          <w:rPr>
            <w:rStyle w:val="Hyperkobling"/>
            <w:rFonts w:ascii="Times New Roman" w:hAnsi="Times New Roman" w:cs="Times New Roman"/>
            <w:b/>
            <w:sz w:val="24"/>
            <w:szCs w:val="24"/>
          </w:rPr>
          <w:t>www.idunn.no/tidsskrift_for_omsorgsforskning</w:t>
        </w:r>
      </w:hyperlink>
      <w:r>
        <w:rPr>
          <w:rFonts w:ascii="Times New Roman" w:hAnsi="Times New Roman" w:cs="Times New Roman"/>
          <w:b/>
          <w:sz w:val="24"/>
          <w:szCs w:val="24"/>
        </w:rPr>
        <w:t xml:space="preserve"> </w:t>
      </w:r>
    </w:p>
    <w:p w14:paraId="6C35410D" w14:textId="77777777" w:rsidR="006B567E" w:rsidRDefault="006B567E" w:rsidP="006B567E">
      <w:pPr>
        <w:rPr>
          <w:rFonts w:ascii="Times New Roman" w:hAnsi="Times New Roman" w:cs="Times New Roman"/>
          <w:b/>
          <w:sz w:val="24"/>
          <w:szCs w:val="24"/>
        </w:rPr>
      </w:pPr>
    </w:p>
    <w:p w14:paraId="520D9266" w14:textId="77777777" w:rsidR="006B567E" w:rsidRDefault="006B567E" w:rsidP="006B567E">
      <w:pPr>
        <w:rPr>
          <w:rFonts w:ascii="Times New Roman" w:hAnsi="Times New Roman" w:cs="Times New Roman"/>
          <w:b/>
          <w:sz w:val="24"/>
          <w:szCs w:val="24"/>
        </w:rPr>
      </w:pPr>
      <w:r>
        <w:rPr>
          <w:rFonts w:ascii="Times New Roman" w:hAnsi="Times New Roman" w:cs="Times New Roman"/>
          <w:b/>
          <w:sz w:val="24"/>
          <w:szCs w:val="24"/>
        </w:rPr>
        <w:t>Tittel:</w:t>
      </w:r>
    </w:p>
    <w:p w14:paraId="0DA481A8" w14:textId="117A8ED9" w:rsidR="006B567E" w:rsidRPr="001C0A57" w:rsidRDefault="006B567E" w:rsidP="006B567E">
      <w:pPr>
        <w:pStyle w:val="Overskrift1"/>
        <w:rPr>
          <w:lang w:val="nb-NO"/>
        </w:rPr>
      </w:pPr>
      <w:r w:rsidRPr="001C0A57">
        <w:rPr>
          <w:lang w:val="nb-NO"/>
        </w:rPr>
        <w:t>Hvilken betydni</w:t>
      </w:r>
      <w:r>
        <w:rPr>
          <w:lang w:val="nb-NO"/>
        </w:rPr>
        <w:t>ng har forebyggende hjemmebesøk</w:t>
      </w:r>
      <w:r w:rsidRPr="001C0A57">
        <w:rPr>
          <w:lang w:val="nb-NO"/>
        </w:rPr>
        <w:t>?</w:t>
      </w:r>
      <w:r>
        <w:rPr>
          <w:lang w:val="nb-NO"/>
        </w:rPr>
        <w:t xml:space="preserve"> </w:t>
      </w:r>
      <w:r w:rsidRPr="001C0A57">
        <w:rPr>
          <w:lang w:val="nb-NO"/>
        </w:rPr>
        <w:t>En kvalitativ studie av eldre menneskers erfaringer</w:t>
      </w:r>
    </w:p>
    <w:p w14:paraId="5208B99F" w14:textId="77777777" w:rsidR="006B567E" w:rsidRPr="006B567E" w:rsidRDefault="006B567E" w:rsidP="00094965">
      <w:pPr>
        <w:rPr>
          <w:rFonts w:ascii="Times New Roman" w:eastAsiaTheme="majorEastAsia" w:hAnsi="Times New Roman" w:cs="Times New Roman"/>
          <w:bCs/>
          <w:color w:val="000000" w:themeColor="text1"/>
          <w:kern w:val="24"/>
          <w:sz w:val="24"/>
          <w:szCs w:val="24"/>
          <w:lang w:val="nb-NO"/>
        </w:rPr>
      </w:pPr>
    </w:p>
    <w:p w14:paraId="46868C4C" w14:textId="77777777" w:rsidR="006B567E" w:rsidRPr="001C0A57" w:rsidRDefault="006B567E" w:rsidP="006B567E">
      <w:pPr>
        <w:rPr>
          <w:rFonts w:ascii="Times New Roman" w:hAnsi="Times New Roman" w:cs="Times New Roman"/>
          <w:sz w:val="24"/>
          <w:szCs w:val="24"/>
          <w:lang w:val="nb-NO"/>
        </w:rPr>
      </w:pPr>
      <w:r w:rsidRPr="001C0A57">
        <w:rPr>
          <w:rFonts w:ascii="Times New Roman" w:hAnsi="Times New Roman" w:cs="Times New Roman"/>
          <w:b/>
          <w:sz w:val="24"/>
          <w:szCs w:val="24"/>
          <w:lang w:val="nb-NO"/>
        </w:rPr>
        <w:t>Type manuskript:</w:t>
      </w:r>
      <w:r>
        <w:rPr>
          <w:rFonts w:ascii="Times New Roman" w:hAnsi="Times New Roman" w:cs="Times New Roman"/>
          <w:sz w:val="24"/>
          <w:szCs w:val="24"/>
          <w:lang w:val="nb-NO"/>
        </w:rPr>
        <w:t xml:space="preserve"> Vitenskapelig artikkel </w:t>
      </w:r>
    </w:p>
    <w:p w14:paraId="33C5E706" w14:textId="77777777" w:rsidR="006B567E" w:rsidRDefault="006B567E" w:rsidP="00094965">
      <w:pPr>
        <w:rPr>
          <w:rFonts w:ascii="Times New Roman" w:eastAsiaTheme="majorEastAsia" w:hAnsi="Times New Roman" w:cs="Times New Roman"/>
          <w:b/>
          <w:bCs/>
          <w:color w:val="000000" w:themeColor="text1"/>
          <w:kern w:val="24"/>
          <w:sz w:val="24"/>
          <w:szCs w:val="24"/>
          <w:u w:val="single"/>
          <w:lang w:val="nb-NO"/>
        </w:rPr>
      </w:pPr>
    </w:p>
    <w:p w14:paraId="2F79EB70" w14:textId="04518D71" w:rsidR="0037269C" w:rsidRPr="006B567E" w:rsidRDefault="000529DA" w:rsidP="006B567E">
      <w:pPr>
        <w:rPr>
          <w:rFonts w:ascii="Times New Roman" w:hAnsi="Times New Roman" w:cs="Times New Roman"/>
          <w:b/>
          <w:sz w:val="24"/>
          <w:szCs w:val="24"/>
          <w:lang w:val="nb-NO"/>
        </w:rPr>
      </w:pPr>
      <w:r w:rsidRPr="006B567E">
        <w:rPr>
          <w:rFonts w:ascii="Times New Roman" w:eastAsiaTheme="majorEastAsia" w:hAnsi="Times New Roman" w:cs="Times New Roman"/>
          <w:b/>
          <w:bCs/>
          <w:color w:val="000000" w:themeColor="text1"/>
          <w:kern w:val="24"/>
          <w:sz w:val="24"/>
          <w:szCs w:val="24"/>
          <w:lang w:val="nb-NO"/>
        </w:rPr>
        <w:t>Forfatter</w:t>
      </w:r>
      <w:r w:rsidR="006B567E" w:rsidRPr="006B567E">
        <w:rPr>
          <w:rFonts w:ascii="Times New Roman" w:eastAsiaTheme="majorEastAsia" w:hAnsi="Times New Roman" w:cs="Times New Roman"/>
          <w:b/>
          <w:bCs/>
          <w:color w:val="000000" w:themeColor="text1"/>
          <w:kern w:val="24"/>
          <w:sz w:val="24"/>
          <w:szCs w:val="24"/>
          <w:lang w:val="nb-NO"/>
        </w:rPr>
        <w:t>e</w:t>
      </w:r>
      <w:r w:rsidRPr="006B567E">
        <w:rPr>
          <w:rFonts w:ascii="Times New Roman" w:eastAsiaTheme="majorEastAsia" w:hAnsi="Times New Roman" w:cs="Times New Roman"/>
          <w:b/>
          <w:bCs/>
          <w:color w:val="000000" w:themeColor="text1"/>
          <w:kern w:val="24"/>
          <w:sz w:val="24"/>
          <w:szCs w:val="24"/>
          <w:lang w:val="nb-NO"/>
        </w:rPr>
        <w:t xml:space="preserve">: </w:t>
      </w:r>
    </w:p>
    <w:p w14:paraId="734A06B2" w14:textId="77777777" w:rsidR="0037269C" w:rsidRPr="001C0A57" w:rsidRDefault="0037269C" w:rsidP="00094965">
      <w:pPr>
        <w:rPr>
          <w:rFonts w:ascii="Times New Roman" w:eastAsiaTheme="majorEastAsia" w:hAnsi="Times New Roman" w:cs="Times New Roman"/>
          <w:bCs/>
          <w:color w:val="000000" w:themeColor="text1"/>
          <w:kern w:val="24"/>
          <w:sz w:val="24"/>
          <w:szCs w:val="24"/>
          <w:lang w:val="nb-NO"/>
        </w:rPr>
      </w:pPr>
      <w:r w:rsidRPr="00343E49">
        <w:rPr>
          <w:rFonts w:ascii="Times New Roman" w:eastAsiaTheme="majorEastAsia" w:hAnsi="Times New Roman" w:cs="Times New Roman"/>
          <w:bCs/>
          <w:color w:val="000000" w:themeColor="text1"/>
          <w:kern w:val="24"/>
          <w:sz w:val="24"/>
          <w:szCs w:val="24"/>
        </w:rPr>
        <w:t xml:space="preserve">Bjørg Aspenes Sjøbø. </w:t>
      </w:r>
      <w:r w:rsidRPr="00E51A50">
        <w:rPr>
          <w:rFonts w:ascii="Times New Roman" w:eastAsiaTheme="majorEastAsia" w:hAnsi="Times New Roman" w:cs="Times New Roman"/>
          <w:bCs/>
          <w:color w:val="000000" w:themeColor="text1"/>
          <w:kern w:val="24"/>
          <w:sz w:val="24"/>
          <w:szCs w:val="24"/>
        </w:rPr>
        <w:t>E-post priv</w:t>
      </w:r>
      <w:r>
        <w:rPr>
          <w:rFonts w:ascii="Times New Roman" w:eastAsiaTheme="majorEastAsia" w:hAnsi="Times New Roman" w:cs="Times New Roman"/>
          <w:bCs/>
          <w:color w:val="000000" w:themeColor="text1"/>
          <w:kern w:val="24"/>
          <w:sz w:val="24"/>
          <w:szCs w:val="24"/>
        </w:rPr>
        <w:t>.</w:t>
      </w:r>
      <w:r w:rsidRPr="00E51A50">
        <w:rPr>
          <w:rFonts w:ascii="Times New Roman" w:eastAsiaTheme="majorEastAsia" w:hAnsi="Times New Roman" w:cs="Times New Roman"/>
          <w:bCs/>
          <w:color w:val="000000" w:themeColor="text1"/>
          <w:kern w:val="24"/>
          <w:sz w:val="24"/>
          <w:szCs w:val="24"/>
        </w:rPr>
        <w:t xml:space="preserve">: </w:t>
      </w:r>
      <w:hyperlink r:id="rId8" w:history="1">
        <w:r w:rsidRPr="00E51A50">
          <w:rPr>
            <w:rStyle w:val="Hyperkobling"/>
            <w:rFonts w:ascii="Times New Roman" w:hAnsi="Times New Roman" w:cs="Times New Roman"/>
            <w:kern w:val="24"/>
            <w:sz w:val="24"/>
            <w:szCs w:val="24"/>
          </w:rPr>
          <w:t>bjsjobo@gmail.com</w:t>
        </w:r>
      </w:hyperlink>
      <w:r w:rsidRPr="00E51A50">
        <w:rPr>
          <w:rFonts w:ascii="Times New Roman" w:eastAsiaTheme="majorEastAsia" w:hAnsi="Times New Roman" w:cs="Times New Roman"/>
          <w:bCs/>
          <w:color w:val="000000" w:themeColor="text1"/>
          <w:kern w:val="24"/>
          <w:sz w:val="24"/>
          <w:szCs w:val="24"/>
        </w:rPr>
        <w:t xml:space="preserve">. </w:t>
      </w:r>
      <w:r>
        <w:rPr>
          <w:rFonts w:ascii="Times New Roman" w:eastAsiaTheme="majorEastAsia" w:hAnsi="Times New Roman" w:cs="Times New Roman"/>
          <w:bCs/>
          <w:color w:val="000000" w:themeColor="text1"/>
          <w:kern w:val="24"/>
          <w:sz w:val="24"/>
          <w:szCs w:val="24"/>
        </w:rPr>
        <w:t xml:space="preserve">                                                                             </w:t>
      </w:r>
      <w:r w:rsidRPr="001C0A57">
        <w:rPr>
          <w:rFonts w:ascii="Times New Roman" w:eastAsiaTheme="majorEastAsia" w:hAnsi="Times New Roman" w:cs="Times New Roman"/>
          <w:bCs/>
          <w:color w:val="000000" w:themeColor="text1"/>
          <w:kern w:val="24"/>
          <w:sz w:val="24"/>
          <w:szCs w:val="24"/>
          <w:lang w:val="nb-NO"/>
        </w:rPr>
        <w:t xml:space="preserve">E-post jobb: </w:t>
      </w:r>
      <w:hyperlink r:id="rId9" w:history="1">
        <w:r w:rsidRPr="001C0A57">
          <w:rPr>
            <w:rStyle w:val="Hyperkobling"/>
            <w:rFonts w:ascii="Times New Roman" w:hAnsi="Times New Roman" w:cs="Times New Roman"/>
            <w:kern w:val="24"/>
            <w:sz w:val="24"/>
            <w:szCs w:val="24"/>
            <w:lang w:val="nb-NO"/>
          </w:rPr>
          <w:t>bjas@os-ho.kommune.no</w:t>
        </w:r>
      </w:hyperlink>
      <w:r w:rsidRPr="001C0A57">
        <w:rPr>
          <w:rFonts w:ascii="Times New Roman" w:eastAsiaTheme="majorEastAsia" w:hAnsi="Times New Roman" w:cs="Times New Roman"/>
          <w:bCs/>
          <w:color w:val="000000" w:themeColor="text1"/>
          <w:kern w:val="24"/>
          <w:sz w:val="24"/>
          <w:szCs w:val="24"/>
          <w:lang w:val="nb-NO"/>
        </w:rPr>
        <w:t xml:space="preserve"> Trygghetssykepleier/ Master i helsetjenester til eldre. Os kommune.</w:t>
      </w:r>
    </w:p>
    <w:p w14:paraId="79EFC0CA" w14:textId="77777777" w:rsidR="0037269C" w:rsidRPr="001C0A57" w:rsidRDefault="0037269C" w:rsidP="00094965">
      <w:pPr>
        <w:rPr>
          <w:rFonts w:ascii="Times New Roman" w:eastAsiaTheme="majorEastAsia" w:hAnsi="Times New Roman" w:cs="Times New Roman"/>
          <w:bCs/>
          <w:color w:val="000000" w:themeColor="text1"/>
          <w:kern w:val="24"/>
          <w:sz w:val="24"/>
          <w:szCs w:val="24"/>
          <w:lang w:val="nb-NO"/>
        </w:rPr>
      </w:pPr>
      <w:r w:rsidRPr="001C0A57">
        <w:rPr>
          <w:rFonts w:ascii="Times New Roman" w:eastAsiaTheme="majorEastAsia" w:hAnsi="Times New Roman" w:cs="Times New Roman"/>
          <w:bCs/>
          <w:color w:val="000000" w:themeColor="text1"/>
          <w:kern w:val="24"/>
          <w:sz w:val="24"/>
          <w:szCs w:val="24"/>
          <w:lang w:val="nb-NO"/>
        </w:rPr>
        <w:t xml:space="preserve">Sønneve Teigen. </w:t>
      </w:r>
      <w:hyperlink r:id="rId10" w:history="1">
        <w:r w:rsidRPr="001C0A57">
          <w:rPr>
            <w:rStyle w:val="Hyperkobling"/>
            <w:rFonts w:ascii="Times New Roman" w:hAnsi="Times New Roman" w:cs="Times New Roman"/>
            <w:kern w:val="24"/>
            <w:sz w:val="24"/>
            <w:szCs w:val="24"/>
            <w:lang w:val="nb-NO"/>
          </w:rPr>
          <w:t>Sonneve.Teigen@bergen.kommune.no</w:t>
        </w:r>
      </w:hyperlink>
      <w:r w:rsidRPr="001C0A57">
        <w:rPr>
          <w:rFonts w:ascii="Times New Roman" w:eastAsiaTheme="majorEastAsia" w:hAnsi="Times New Roman" w:cs="Times New Roman"/>
          <w:bCs/>
          <w:color w:val="000000" w:themeColor="text1"/>
          <w:kern w:val="24"/>
          <w:sz w:val="24"/>
          <w:szCs w:val="24"/>
          <w:lang w:val="nb-NO"/>
        </w:rPr>
        <w:t xml:space="preserve">. </w:t>
      </w:r>
      <w:r w:rsidRPr="00B734C1">
        <w:rPr>
          <w:rFonts w:ascii="Times New Roman" w:eastAsiaTheme="majorEastAsia" w:hAnsi="Times New Roman" w:cs="Times New Roman"/>
          <w:bCs/>
          <w:kern w:val="24"/>
          <w:sz w:val="24"/>
          <w:szCs w:val="24"/>
          <w:lang w:val="nb-NO"/>
        </w:rPr>
        <w:t>Rådgiver</w:t>
      </w:r>
      <w:r w:rsidRPr="001C0A57">
        <w:rPr>
          <w:rFonts w:ascii="Times New Roman" w:eastAsiaTheme="majorEastAsia" w:hAnsi="Times New Roman" w:cs="Times New Roman"/>
          <w:bCs/>
          <w:color w:val="000000" w:themeColor="text1"/>
          <w:kern w:val="24"/>
          <w:sz w:val="24"/>
          <w:szCs w:val="24"/>
          <w:lang w:val="nb-NO"/>
        </w:rPr>
        <w:t xml:space="preserve">. Utviklingssenter for </w:t>
      </w:r>
      <w:r>
        <w:rPr>
          <w:rFonts w:ascii="Times New Roman" w:eastAsiaTheme="majorEastAsia" w:hAnsi="Times New Roman" w:cs="Times New Roman"/>
          <w:bCs/>
          <w:color w:val="000000" w:themeColor="text1"/>
          <w:kern w:val="24"/>
          <w:sz w:val="24"/>
          <w:szCs w:val="24"/>
          <w:lang w:val="nb-NO"/>
        </w:rPr>
        <w:t xml:space="preserve">          </w:t>
      </w:r>
      <w:r w:rsidRPr="001C0A57">
        <w:rPr>
          <w:rFonts w:ascii="Times New Roman" w:eastAsiaTheme="majorEastAsia" w:hAnsi="Times New Roman" w:cs="Times New Roman"/>
          <w:bCs/>
          <w:color w:val="000000" w:themeColor="text1"/>
          <w:kern w:val="24"/>
          <w:sz w:val="24"/>
          <w:szCs w:val="24"/>
          <w:lang w:val="nb-NO"/>
        </w:rPr>
        <w:t xml:space="preserve">sykehjem og hjemmetjenester i Hordaland. </w:t>
      </w:r>
    </w:p>
    <w:p w14:paraId="7DC3F566" w14:textId="6A685F53" w:rsidR="0037269C" w:rsidRPr="00B734C1" w:rsidRDefault="0037269C" w:rsidP="00094965">
      <w:pPr>
        <w:rPr>
          <w:rFonts w:ascii="Times New Roman" w:eastAsiaTheme="majorEastAsia" w:hAnsi="Times New Roman" w:cs="Times New Roman"/>
          <w:bCs/>
          <w:kern w:val="24"/>
          <w:sz w:val="24"/>
          <w:szCs w:val="24"/>
          <w:lang w:val="nb-NO"/>
        </w:rPr>
      </w:pPr>
      <w:r w:rsidRPr="001C0A57">
        <w:rPr>
          <w:rFonts w:ascii="Times New Roman" w:eastAsiaTheme="majorEastAsia" w:hAnsi="Times New Roman" w:cs="Times New Roman"/>
          <w:bCs/>
          <w:color w:val="000000" w:themeColor="text1"/>
          <w:kern w:val="24"/>
          <w:sz w:val="24"/>
          <w:szCs w:val="24"/>
          <w:lang w:val="nb-NO"/>
        </w:rPr>
        <w:t xml:space="preserve">Herdis Alvsvåg. </w:t>
      </w:r>
      <w:r w:rsidRPr="006B567E">
        <w:rPr>
          <w:rFonts w:ascii="Times New Roman" w:eastAsiaTheme="majorEastAsia" w:hAnsi="Times New Roman" w:cs="Times New Roman"/>
          <w:bCs/>
          <w:color w:val="000000" w:themeColor="text1"/>
          <w:kern w:val="24"/>
          <w:sz w:val="24"/>
          <w:szCs w:val="24"/>
          <w:lang w:val="nb-NO"/>
        </w:rPr>
        <w:t xml:space="preserve">E-post: </w:t>
      </w:r>
      <w:hyperlink r:id="rId11" w:history="1">
        <w:r w:rsidR="006B567E" w:rsidRPr="006B567E">
          <w:rPr>
            <w:rStyle w:val="Hyperkobling"/>
            <w:rFonts w:ascii="Times New Roman" w:eastAsiaTheme="majorEastAsia" w:hAnsi="Times New Roman" w:cs="Times New Roman"/>
            <w:bCs/>
            <w:kern w:val="24"/>
            <w:sz w:val="24"/>
            <w:szCs w:val="24"/>
            <w:lang w:val="nb-NO"/>
          </w:rPr>
          <w:t>herdis.alvsvag@vid.no</w:t>
        </w:r>
      </w:hyperlink>
      <w:r w:rsidR="006B567E" w:rsidRPr="006B567E">
        <w:rPr>
          <w:rFonts w:ascii="Times New Roman" w:eastAsiaTheme="majorEastAsia" w:hAnsi="Times New Roman" w:cs="Times New Roman"/>
          <w:bCs/>
          <w:color w:val="000000" w:themeColor="text1"/>
          <w:kern w:val="24"/>
          <w:sz w:val="24"/>
          <w:szCs w:val="24"/>
          <w:lang w:val="nb-NO"/>
        </w:rPr>
        <w:t xml:space="preserve">. </w:t>
      </w:r>
      <w:r w:rsidRPr="00343E49">
        <w:rPr>
          <w:rFonts w:ascii="Times New Roman" w:eastAsiaTheme="majorEastAsia" w:hAnsi="Times New Roman" w:cs="Times New Roman"/>
          <w:bCs/>
          <w:color w:val="000000" w:themeColor="text1"/>
          <w:kern w:val="24"/>
          <w:sz w:val="24"/>
          <w:szCs w:val="24"/>
          <w:lang w:val="nb-NO"/>
        </w:rPr>
        <w:t xml:space="preserve">Professor/ cand.polit. </w:t>
      </w:r>
      <w:r>
        <w:rPr>
          <w:rFonts w:ascii="Times New Roman" w:eastAsiaTheme="majorEastAsia" w:hAnsi="Times New Roman" w:cs="Times New Roman"/>
          <w:bCs/>
          <w:kern w:val="24"/>
          <w:sz w:val="24"/>
          <w:szCs w:val="24"/>
          <w:lang w:val="nb-NO"/>
        </w:rPr>
        <w:t>VID vitenskapelige høgskole</w:t>
      </w:r>
      <w:r w:rsidRPr="00B734C1">
        <w:rPr>
          <w:rFonts w:ascii="Times New Roman" w:eastAsiaTheme="majorEastAsia" w:hAnsi="Times New Roman" w:cs="Times New Roman"/>
          <w:bCs/>
          <w:kern w:val="24"/>
          <w:sz w:val="24"/>
          <w:szCs w:val="24"/>
          <w:lang w:val="nb-NO"/>
        </w:rPr>
        <w:t>.</w:t>
      </w:r>
    </w:p>
    <w:p w14:paraId="61AA392C" w14:textId="77777777" w:rsidR="0037269C" w:rsidRPr="00B734C1" w:rsidRDefault="0037269C" w:rsidP="00B734C1">
      <w:pPr>
        <w:rPr>
          <w:rFonts w:ascii="Times New Roman" w:eastAsiaTheme="majorEastAsia" w:hAnsi="Times New Roman" w:cs="Times New Roman"/>
          <w:bCs/>
          <w:kern w:val="24"/>
          <w:sz w:val="24"/>
          <w:szCs w:val="24"/>
          <w:lang w:val="nb-NO"/>
        </w:rPr>
      </w:pPr>
      <w:r w:rsidRPr="00997061">
        <w:rPr>
          <w:rFonts w:ascii="Times New Roman" w:eastAsiaTheme="majorEastAsia" w:hAnsi="Times New Roman" w:cs="Times New Roman"/>
          <w:bCs/>
          <w:color w:val="000000" w:themeColor="text1"/>
          <w:kern w:val="24"/>
          <w:sz w:val="24"/>
          <w:szCs w:val="24"/>
          <w:lang w:val="nb-NO"/>
        </w:rPr>
        <w:t xml:space="preserve">Oddvar Førland. E-post: </w:t>
      </w:r>
      <w:hyperlink r:id="rId12" w:history="1">
        <w:r w:rsidRPr="00997061">
          <w:rPr>
            <w:rStyle w:val="Hyperkobling"/>
            <w:rFonts w:ascii="Times New Roman" w:hAnsi="Times New Roman" w:cs="Times New Roman"/>
            <w:kern w:val="24"/>
            <w:sz w:val="24"/>
            <w:szCs w:val="24"/>
            <w:lang w:val="nb-NO"/>
          </w:rPr>
          <w:t>oddvar.forland@hib.no</w:t>
        </w:r>
      </w:hyperlink>
      <w:r w:rsidRPr="00997061">
        <w:rPr>
          <w:rFonts w:ascii="Times New Roman" w:eastAsiaTheme="majorEastAsia" w:hAnsi="Times New Roman" w:cs="Times New Roman"/>
          <w:bCs/>
          <w:color w:val="000000" w:themeColor="text1"/>
          <w:kern w:val="24"/>
          <w:sz w:val="24"/>
          <w:szCs w:val="24"/>
          <w:lang w:val="nb-NO"/>
        </w:rPr>
        <w:t xml:space="preserve">. </w:t>
      </w:r>
      <w:r w:rsidRPr="001C0A57">
        <w:rPr>
          <w:rFonts w:ascii="Times New Roman" w:eastAsiaTheme="majorEastAsia" w:hAnsi="Times New Roman" w:cs="Times New Roman"/>
          <w:bCs/>
          <w:color w:val="000000" w:themeColor="text1"/>
          <w:kern w:val="24"/>
          <w:sz w:val="24"/>
          <w:szCs w:val="24"/>
          <w:lang w:val="nb-NO"/>
        </w:rPr>
        <w:t xml:space="preserve">Førsteamanuensis/cand.polit. Senter for omsorgsforskning Vest ved Høgskolen i Bergen og </w:t>
      </w:r>
      <w:r>
        <w:rPr>
          <w:rFonts w:ascii="Times New Roman" w:eastAsiaTheme="majorEastAsia" w:hAnsi="Times New Roman" w:cs="Times New Roman"/>
          <w:bCs/>
          <w:kern w:val="24"/>
          <w:sz w:val="24"/>
          <w:szCs w:val="24"/>
          <w:lang w:val="nb-NO"/>
        </w:rPr>
        <w:t>VID vitenskapelige høgskole</w:t>
      </w:r>
      <w:r w:rsidRPr="00B734C1">
        <w:rPr>
          <w:rFonts w:ascii="Times New Roman" w:eastAsiaTheme="majorEastAsia" w:hAnsi="Times New Roman" w:cs="Times New Roman"/>
          <w:bCs/>
          <w:kern w:val="24"/>
          <w:sz w:val="24"/>
          <w:szCs w:val="24"/>
          <w:lang w:val="nb-NO"/>
        </w:rPr>
        <w:t>.</w:t>
      </w:r>
    </w:p>
    <w:p w14:paraId="5A603535" w14:textId="77777777" w:rsidR="0037269C" w:rsidRDefault="0037269C" w:rsidP="00094965">
      <w:pPr>
        <w:rPr>
          <w:rFonts w:ascii="Times New Roman" w:eastAsiaTheme="majorEastAsia" w:hAnsi="Times New Roman" w:cs="Times New Roman"/>
          <w:bCs/>
          <w:color w:val="000000" w:themeColor="text1"/>
          <w:kern w:val="24"/>
          <w:sz w:val="24"/>
          <w:szCs w:val="24"/>
          <w:lang w:val="nb-NO"/>
        </w:rPr>
      </w:pPr>
    </w:p>
    <w:p w14:paraId="3538D9CB" w14:textId="0B5BC76C" w:rsidR="006B567E" w:rsidRPr="006B567E" w:rsidRDefault="006B567E" w:rsidP="00094965">
      <w:pPr>
        <w:rPr>
          <w:rFonts w:ascii="Times New Roman" w:eastAsiaTheme="majorEastAsia" w:hAnsi="Times New Roman" w:cs="Times New Roman"/>
          <w:b/>
          <w:bCs/>
          <w:color w:val="000000" w:themeColor="text1"/>
          <w:kern w:val="24"/>
          <w:sz w:val="24"/>
          <w:szCs w:val="24"/>
        </w:rPr>
      </w:pPr>
      <w:r w:rsidRPr="006B567E">
        <w:rPr>
          <w:rFonts w:ascii="Times New Roman" w:eastAsiaTheme="majorEastAsia" w:hAnsi="Times New Roman" w:cs="Times New Roman"/>
          <w:b/>
          <w:bCs/>
          <w:color w:val="000000" w:themeColor="text1"/>
          <w:kern w:val="24"/>
          <w:sz w:val="24"/>
          <w:szCs w:val="24"/>
        </w:rPr>
        <w:t xml:space="preserve">Sitering: </w:t>
      </w:r>
    </w:p>
    <w:p w14:paraId="64929310" w14:textId="12FE68C9" w:rsidR="006B567E" w:rsidRPr="006B567E" w:rsidRDefault="006B567E" w:rsidP="006B567E">
      <w:pPr>
        <w:rPr>
          <w:lang w:val="nb-NO"/>
        </w:rPr>
      </w:pPr>
      <w:r w:rsidRPr="006B567E">
        <w:rPr>
          <w:lang w:val="nb-NO"/>
        </w:rPr>
        <w:t xml:space="preserve">Sjøbø, B. A., Teigen, S., Alvsvåg, H., &amp; Førland, O. (2016). Hvilken betydning har forebyggende hjemmebesøk? - En kvalitativ studie av eldre menneskers erfaringer. </w:t>
      </w:r>
      <w:r w:rsidRPr="006B567E">
        <w:rPr>
          <w:i/>
          <w:iCs/>
          <w:lang w:val="nb-NO"/>
        </w:rPr>
        <w:t>Tidsskrift for omsorgsforskning, 2</w:t>
      </w:r>
      <w:r w:rsidRPr="006B567E">
        <w:rPr>
          <w:lang w:val="nb-NO"/>
        </w:rPr>
        <w:t xml:space="preserve">(01). </w:t>
      </w:r>
      <w:r>
        <w:rPr>
          <w:lang w:val="nb-NO"/>
        </w:rPr>
        <w:t xml:space="preserve"> </w:t>
      </w:r>
    </w:p>
    <w:p w14:paraId="37E6257F" w14:textId="77777777" w:rsidR="0037269C" w:rsidRPr="001C0A57" w:rsidRDefault="0037269C" w:rsidP="00094965">
      <w:pPr>
        <w:rPr>
          <w:lang w:val="nb-NO"/>
        </w:rPr>
      </w:pPr>
    </w:p>
    <w:p w14:paraId="13393A8D" w14:textId="77777777" w:rsidR="0037269C" w:rsidRPr="001C0A57" w:rsidRDefault="0037269C" w:rsidP="00094965">
      <w:pPr>
        <w:rPr>
          <w:lang w:val="nb-NO"/>
        </w:rPr>
      </w:pPr>
    </w:p>
    <w:p w14:paraId="1587FCA8" w14:textId="77777777" w:rsidR="0037269C" w:rsidRDefault="0037269C" w:rsidP="00094965">
      <w:pPr>
        <w:rPr>
          <w:lang w:val="nb-NO"/>
        </w:rPr>
      </w:pPr>
    </w:p>
    <w:p w14:paraId="7E8596EF" w14:textId="77777777" w:rsidR="006B567E" w:rsidRDefault="006B567E" w:rsidP="00094965">
      <w:pPr>
        <w:rPr>
          <w:lang w:val="nb-NO"/>
        </w:rPr>
      </w:pPr>
    </w:p>
    <w:p w14:paraId="65FC5625" w14:textId="77777777" w:rsidR="006B567E" w:rsidRDefault="006B567E" w:rsidP="00094965">
      <w:pPr>
        <w:rPr>
          <w:lang w:val="nb-NO"/>
        </w:rPr>
      </w:pPr>
    </w:p>
    <w:p w14:paraId="0EAE8F79" w14:textId="77777777" w:rsidR="006B567E" w:rsidRDefault="006B567E" w:rsidP="00094965">
      <w:pPr>
        <w:rPr>
          <w:lang w:val="nb-NO"/>
        </w:rPr>
      </w:pPr>
    </w:p>
    <w:p w14:paraId="22C66285" w14:textId="77777777" w:rsidR="006B567E" w:rsidRDefault="006B567E" w:rsidP="006B567E">
      <w:pPr>
        <w:pStyle w:val="Overskrift2"/>
        <w:rPr>
          <w:u w:color="000000"/>
          <w:lang w:val="en-US"/>
        </w:rPr>
      </w:pPr>
      <w:r w:rsidRPr="006B567E">
        <w:rPr>
          <w:u w:color="000000"/>
          <w:lang w:val="en-US"/>
        </w:rPr>
        <w:t xml:space="preserve">English abstract </w:t>
      </w:r>
    </w:p>
    <w:p w14:paraId="2FBE5B7D" w14:textId="77777777" w:rsidR="006B567E" w:rsidRDefault="006B567E" w:rsidP="006B567E">
      <w:pPr>
        <w:rPr>
          <w:rFonts w:ascii="Times New Roman" w:eastAsiaTheme="majorEastAsia" w:hAnsiTheme="majorHAnsi" w:cstheme="majorBidi"/>
          <w:b/>
          <w:bCs/>
          <w:color w:val="000000"/>
          <w:sz w:val="24"/>
          <w:szCs w:val="24"/>
          <w:u w:color="000000"/>
          <w:lang w:val="en-US"/>
        </w:rPr>
      </w:pPr>
    </w:p>
    <w:p w14:paraId="34C895B7" w14:textId="77777777" w:rsidR="006B567E" w:rsidRPr="006B567E" w:rsidRDefault="006B567E" w:rsidP="006B567E">
      <w:pPr>
        <w:rPr>
          <w:rFonts w:ascii="Times New Roman" w:hAnsi="Times New Roman" w:cs="Times New Roman"/>
          <w:sz w:val="24"/>
          <w:szCs w:val="24"/>
          <w:lang w:val="en-US"/>
        </w:rPr>
      </w:pPr>
      <w:r w:rsidRPr="006B567E">
        <w:rPr>
          <w:rFonts w:ascii="Times New Roman" w:hAnsi="Times New Roman" w:cs="Times New Roman"/>
          <w:b/>
          <w:sz w:val="24"/>
          <w:szCs w:val="24"/>
          <w:lang w:val="en-US"/>
        </w:rPr>
        <w:t>Title:</w:t>
      </w:r>
      <w:r w:rsidRPr="006B567E">
        <w:rPr>
          <w:rFonts w:ascii="Times New Roman" w:hAnsi="Times New Roman" w:cs="Times New Roman"/>
          <w:sz w:val="24"/>
          <w:szCs w:val="24"/>
          <w:lang w:val="en-US"/>
        </w:rPr>
        <w:t xml:space="preserve"> What is the significance of preventive home visits? A qualitative study of older people's experiences. </w:t>
      </w:r>
    </w:p>
    <w:p w14:paraId="0E245604" w14:textId="77777777" w:rsidR="006B567E" w:rsidRPr="006B567E" w:rsidRDefault="006B567E" w:rsidP="006B567E">
      <w:pPr>
        <w:spacing w:line="240" w:lineRule="auto"/>
        <w:rPr>
          <w:rFonts w:ascii="Times New Roman" w:hAnsi="Times New Roman" w:cs="Times New Roman"/>
          <w:sz w:val="24"/>
          <w:szCs w:val="24"/>
          <w:lang w:val="en-US"/>
        </w:rPr>
      </w:pPr>
      <w:r w:rsidRPr="006B567E">
        <w:rPr>
          <w:rFonts w:ascii="Times New Roman" w:hAnsi="Times New Roman" w:cs="Times New Roman"/>
          <w:b/>
          <w:sz w:val="24"/>
          <w:szCs w:val="24"/>
          <w:lang w:val="en-US"/>
        </w:rPr>
        <w:t xml:space="preserve">Background: </w:t>
      </w:r>
      <w:r w:rsidRPr="006B567E">
        <w:rPr>
          <w:rFonts w:ascii="Times New Roman" w:hAnsi="Times New Roman" w:cs="Times New Roman"/>
          <w:sz w:val="24"/>
          <w:szCs w:val="24"/>
          <w:lang w:val="en-US"/>
        </w:rPr>
        <w:t>Extensive quantitative research literature related to health effects associated with preventive home visits (PHV) already exists However, more qualitative research in order to understand the significance of PHV on the lives of the elderly has been lacking.</w:t>
      </w:r>
    </w:p>
    <w:p w14:paraId="23048456" w14:textId="77777777" w:rsidR="006B567E" w:rsidRDefault="006B567E" w:rsidP="006B567E">
      <w:pPr>
        <w:spacing w:line="240" w:lineRule="auto"/>
        <w:rPr>
          <w:rFonts w:ascii="Times New Roman" w:hAnsi="Times New Roman" w:cs="Times New Roman"/>
          <w:sz w:val="24"/>
          <w:szCs w:val="24"/>
          <w:lang w:val="en-US"/>
        </w:rPr>
      </w:pPr>
      <w:r w:rsidRPr="006B567E">
        <w:rPr>
          <w:rFonts w:ascii="Times New Roman" w:hAnsi="Times New Roman" w:cs="Times New Roman"/>
          <w:b/>
          <w:sz w:val="24"/>
          <w:szCs w:val="24"/>
          <w:lang w:val="en-US"/>
        </w:rPr>
        <w:t xml:space="preserve">Purpose: </w:t>
      </w:r>
      <w:r w:rsidRPr="006B567E">
        <w:rPr>
          <w:rFonts w:ascii="Times New Roman" w:hAnsi="Times New Roman" w:cs="Times New Roman"/>
          <w:sz w:val="24"/>
          <w:szCs w:val="24"/>
          <w:lang w:val="en-US"/>
        </w:rPr>
        <w:t>The purpose of the study was to explore the elderlies´ experiences related to PHV, especially related to the importance of the visit for them.</w:t>
      </w:r>
    </w:p>
    <w:p w14:paraId="7F55A983" w14:textId="77777777" w:rsidR="006B567E" w:rsidRDefault="006B567E" w:rsidP="006B567E">
      <w:pPr>
        <w:spacing w:line="240" w:lineRule="auto"/>
        <w:rPr>
          <w:rFonts w:ascii="Times New Roman" w:hAnsi="Times New Roman" w:cs="Times New Roman"/>
          <w:sz w:val="24"/>
          <w:szCs w:val="24"/>
          <w:lang w:val="en-US"/>
        </w:rPr>
      </w:pPr>
      <w:r w:rsidRPr="006B567E">
        <w:rPr>
          <w:rFonts w:ascii="Times New Roman" w:hAnsi="Times New Roman" w:cs="Times New Roman"/>
          <w:b/>
          <w:sz w:val="24"/>
          <w:szCs w:val="24"/>
          <w:lang w:val="en-US"/>
        </w:rPr>
        <w:t xml:space="preserve">Method: </w:t>
      </w:r>
      <w:r w:rsidRPr="006B567E">
        <w:rPr>
          <w:rFonts w:ascii="Times New Roman" w:hAnsi="Times New Roman" w:cs="Times New Roman"/>
          <w:sz w:val="24"/>
          <w:szCs w:val="24"/>
          <w:lang w:val="en-US"/>
        </w:rPr>
        <w:t xml:space="preserve">We employed a qualitative method using a phenomenological-hermeneutic approach. Fifteen semi-structured interviews were conducted. Twelve of the informants were married, while three were widows. The analysis of the material was exploring and descriptive, and we used systematic text condensing.   </w:t>
      </w:r>
    </w:p>
    <w:p w14:paraId="1454F15E" w14:textId="77777777" w:rsidR="006B567E" w:rsidRDefault="006B567E" w:rsidP="006B567E">
      <w:pPr>
        <w:spacing w:line="240" w:lineRule="auto"/>
        <w:rPr>
          <w:rFonts w:ascii="Times New Roman" w:hAnsi="Times New Roman" w:cs="Times New Roman"/>
          <w:sz w:val="24"/>
          <w:szCs w:val="24"/>
          <w:lang w:val="en-US"/>
        </w:rPr>
      </w:pPr>
      <w:r w:rsidRPr="006B567E">
        <w:rPr>
          <w:rFonts w:ascii="Times New Roman" w:hAnsi="Times New Roman" w:cs="Times New Roman"/>
          <w:sz w:val="24"/>
          <w:szCs w:val="24"/>
          <w:lang w:val="en-US"/>
        </w:rPr>
        <w:t xml:space="preserve">                                                                                                                                                                 </w:t>
      </w:r>
      <w:r w:rsidRPr="006B567E">
        <w:rPr>
          <w:rFonts w:ascii="Times New Roman" w:hAnsi="Times New Roman" w:cs="Times New Roman"/>
          <w:b/>
          <w:sz w:val="24"/>
          <w:szCs w:val="24"/>
          <w:lang w:val="en-US"/>
        </w:rPr>
        <w:t>Results:</w:t>
      </w:r>
      <w:r w:rsidRPr="006B567E">
        <w:rPr>
          <w:rFonts w:ascii="Times New Roman" w:hAnsi="Times New Roman" w:cs="Times New Roman"/>
          <w:sz w:val="24"/>
          <w:szCs w:val="24"/>
          <w:lang w:val="en-US"/>
        </w:rPr>
        <w:t xml:space="preserve"> The results of the study show that PHV had been a positive experience for the participating elderly, even though some of them initially did not see the usefulness of the visit. The analysis resulted in four main themes: 1. Vague expectations, 2. The experience of being seen, 3. Useful advice and reminders, and 4. The experience of increased safety through the assignment of contact person from the municipality.    </w:t>
      </w:r>
    </w:p>
    <w:p w14:paraId="19BC507C" w14:textId="77777777" w:rsidR="006B567E" w:rsidRDefault="006B567E" w:rsidP="006B567E">
      <w:pPr>
        <w:spacing w:line="240" w:lineRule="auto"/>
        <w:rPr>
          <w:rFonts w:ascii="Times New Roman" w:hAnsi="Times New Roman" w:cs="Times New Roman"/>
          <w:b/>
          <w:sz w:val="24"/>
          <w:szCs w:val="24"/>
          <w:lang w:val="en-US"/>
        </w:rPr>
      </w:pPr>
      <w:r w:rsidRPr="006B567E">
        <w:rPr>
          <w:rFonts w:ascii="Times New Roman" w:hAnsi="Times New Roman" w:cs="Times New Roman"/>
          <w:sz w:val="24"/>
          <w:szCs w:val="24"/>
          <w:lang w:val="en-US"/>
        </w:rPr>
        <w:t xml:space="preserve">                                                                                                                                                 </w:t>
      </w:r>
      <w:r w:rsidRPr="006B567E">
        <w:rPr>
          <w:rFonts w:ascii="Times New Roman" w:hAnsi="Times New Roman" w:cs="Times New Roman"/>
          <w:b/>
          <w:sz w:val="24"/>
          <w:szCs w:val="24"/>
          <w:lang w:val="en-US"/>
        </w:rPr>
        <w:t>Conclusion:</w:t>
      </w:r>
      <w:r w:rsidRPr="006B567E">
        <w:rPr>
          <w:rFonts w:ascii="Times New Roman" w:hAnsi="Times New Roman" w:cs="Times New Roman"/>
          <w:sz w:val="24"/>
          <w:szCs w:val="24"/>
          <w:lang w:val="en-US"/>
        </w:rPr>
        <w:t xml:space="preserve"> The study shows that the elderly have not understood the purpose of PHV or information has been unclear. Despite this, the visits were seen as affirming and useful. Having a person at the municipality to contact in the future also added a feeling of safety.</w:t>
      </w:r>
      <w:r w:rsidRPr="006B567E">
        <w:rPr>
          <w:rFonts w:ascii="Times New Roman" w:hAnsi="Times New Roman" w:cs="Times New Roman"/>
          <w:b/>
          <w:sz w:val="24"/>
          <w:szCs w:val="24"/>
          <w:lang w:val="en-US"/>
        </w:rPr>
        <w:t xml:space="preserve"> </w:t>
      </w:r>
    </w:p>
    <w:p w14:paraId="68685466" w14:textId="77777777" w:rsidR="006B567E" w:rsidRPr="006B567E" w:rsidRDefault="006B567E" w:rsidP="006B567E">
      <w:pPr>
        <w:spacing w:line="240" w:lineRule="auto"/>
        <w:rPr>
          <w:rFonts w:ascii="Times New Roman" w:hAnsi="Times New Roman" w:cs="Times New Roman"/>
          <w:sz w:val="24"/>
          <w:szCs w:val="24"/>
          <w:lang w:val="en-US"/>
        </w:rPr>
      </w:pPr>
    </w:p>
    <w:p w14:paraId="057AC578" w14:textId="77777777" w:rsidR="006B567E" w:rsidRPr="006B567E" w:rsidRDefault="006B567E" w:rsidP="006B567E">
      <w:pPr>
        <w:pStyle w:val="Body"/>
        <w:spacing w:line="240" w:lineRule="auto"/>
        <w:rPr>
          <w:rFonts w:ascii="Times New Roman" w:hAnsi="Times New Roman" w:cs="Times New Roman"/>
          <w:sz w:val="24"/>
          <w:szCs w:val="24"/>
          <w:lang w:val="en-US"/>
        </w:rPr>
      </w:pPr>
      <w:r w:rsidRPr="006B567E">
        <w:rPr>
          <w:rFonts w:ascii="Times New Roman" w:hAnsi="Times New Roman" w:cs="Times New Roman"/>
          <w:b/>
          <w:sz w:val="24"/>
          <w:szCs w:val="24"/>
          <w:lang w:val="en-US"/>
        </w:rPr>
        <w:t>Key words:</w:t>
      </w:r>
      <w:r w:rsidRPr="006B567E">
        <w:rPr>
          <w:rFonts w:ascii="Times New Roman" w:hAnsi="Times New Roman" w:cs="Times New Roman"/>
          <w:sz w:val="24"/>
          <w:szCs w:val="24"/>
          <w:lang w:val="en-US"/>
        </w:rPr>
        <w:t xml:space="preserve"> Municipal health care services, health promotion, expectations.</w:t>
      </w:r>
    </w:p>
    <w:p w14:paraId="59C2D731" w14:textId="77777777" w:rsidR="006B567E" w:rsidRPr="006B567E" w:rsidRDefault="006B567E" w:rsidP="00094965">
      <w:pPr>
        <w:rPr>
          <w:lang w:val="en-US"/>
        </w:rPr>
      </w:pPr>
    </w:p>
    <w:p w14:paraId="4A13F134" w14:textId="77777777" w:rsidR="006B567E" w:rsidRDefault="006B567E" w:rsidP="006B567E">
      <w:pPr>
        <w:pStyle w:val="Overskrift2"/>
        <w:rPr>
          <w:lang w:val="nb-NO"/>
        </w:rPr>
        <w:sectPr w:rsidR="006B567E" w:rsidSect="00F07C80">
          <w:footerReference w:type="default" r:id="rId13"/>
          <w:pgSz w:w="11906" w:h="16838"/>
          <w:pgMar w:top="1417" w:right="1417" w:bottom="1417" w:left="1417" w:header="708" w:footer="708" w:gutter="0"/>
          <w:cols w:space="708"/>
          <w:docGrid w:linePitch="360"/>
        </w:sectPr>
      </w:pPr>
    </w:p>
    <w:p w14:paraId="1CF46CCF" w14:textId="505438CD" w:rsidR="0037269C" w:rsidRDefault="0037269C" w:rsidP="006B567E">
      <w:pPr>
        <w:pStyle w:val="Overskrift2"/>
        <w:rPr>
          <w:lang w:val="nb-NO"/>
        </w:rPr>
      </w:pPr>
      <w:r w:rsidRPr="00AE5B67">
        <w:rPr>
          <w:lang w:val="nb-NO"/>
        </w:rPr>
        <w:t>Sammendrag</w:t>
      </w:r>
      <w:bookmarkEnd w:id="0"/>
      <w:bookmarkEnd w:id="1"/>
      <w:bookmarkEnd w:id="2"/>
      <w:bookmarkEnd w:id="3"/>
      <w:bookmarkEnd w:id="4"/>
      <w:r w:rsidRPr="00AE5B67">
        <w:rPr>
          <w:lang w:val="nb-NO"/>
        </w:rPr>
        <w:t xml:space="preserve"> </w:t>
      </w:r>
    </w:p>
    <w:p w14:paraId="73A790F0" w14:textId="77777777" w:rsidR="006B567E" w:rsidRPr="006B567E" w:rsidRDefault="006B567E" w:rsidP="006B567E">
      <w:pPr>
        <w:pStyle w:val="BrdtekstA"/>
        <w:rPr>
          <w:lang w:val="nb-NO"/>
        </w:rPr>
      </w:pPr>
    </w:p>
    <w:p w14:paraId="4CBBD965" w14:textId="2165C675" w:rsidR="0036685B" w:rsidRPr="00A222AD" w:rsidRDefault="0036685B" w:rsidP="00083C01">
      <w:pPr>
        <w:pStyle w:val="BrdtekstA"/>
        <w:rPr>
          <w:rFonts w:ascii="Times New Roman" w:hAnsi="Times New Roman" w:cs="Times New Roman"/>
          <w:b/>
          <w:sz w:val="24"/>
          <w:szCs w:val="24"/>
          <w:lang w:val="nb-NO"/>
        </w:rPr>
      </w:pPr>
      <w:r w:rsidRPr="00A222AD">
        <w:rPr>
          <w:rFonts w:ascii="Times New Roman" w:hAnsi="Times New Roman" w:cs="Times New Roman"/>
          <w:b/>
          <w:sz w:val="24"/>
          <w:szCs w:val="24"/>
          <w:lang w:val="nb-NO"/>
        </w:rPr>
        <w:t>Tittel:</w:t>
      </w:r>
      <w:r w:rsidRPr="00AE6675">
        <w:rPr>
          <w:rFonts w:ascii="Times New Roman" w:hAnsi="Times New Roman" w:cs="Times New Roman"/>
          <w:sz w:val="24"/>
          <w:szCs w:val="24"/>
          <w:lang w:val="nb-NO"/>
        </w:rPr>
        <w:t xml:space="preserve"> </w:t>
      </w:r>
      <w:r w:rsidRPr="00A222AD">
        <w:rPr>
          <w:rFonts w:ascii="Times New Roman" w:hAnsi="Times New Roman" w:cs="Times New Roman"/>
          <w:b/>
          <w:sz w:val="24"/>
          <w:szCs w:val="24"/>
          <w:lang w:val="nb-NO"/>
        </w:rPr>
        <w:t>Hvilken betydning har forebyggende hjemmebesøk? En kvalitativ studie av eldre</w:t>
      </w:r>
      <w:r w:rsidRPr="00AE6675">
        <w:rPr>
          <w:rFonts w:ascii="Times New Roman" w:hAnsi="Times New Roman" w:cs="Times New Roman"/>
          <w:sz w:val="24"/>
          <w:szCs w:val="24"/>
          <w:lang w:val="nb-NO"/>
        </w:rPr>
        <w:t xml:space="preserve"> </w:t>
      </w:r>
      <w:r w:rsidRPr="00A222AD">
        <w:rPr>
          <w:rFonts w:ascii="Times New Roman" w:hAnsi="Times New Roman" w:cs="Times New Roman"/>
          <w:b/>
          <w:sz w:val="24"/>
          <w:szCs w:val="24"/>
          <w:lang w:val="nb-NO"/>
        </w:rPr>
        <w:t>menneskers erfaringer.</w:t>
      </w:r>
    </w:p>
    <w:p w14:paraId="67FF0861" w14:textId="77777777" w:rsidR="0037269C" w:rsidRPr="00AE5B67" w:rsidRDefault="0037269C" w:rsidP="00094965">
      <w:pPr>
        <w:rPr>
          <w:rFonts w:ascii="Times New Roman" w:hAnsi="Times New Roman" w:cs="Times New Roman"/>
          <w:sz w:val="24"/>
          <w:szCs w:val="24"/>
          <w:lang w:val="nb-NO"/>
        </w:rPr>
      </w:pPr>
      <w:r w:rsidRPr="00AE6675">
        <w:rPr>
          <w:rFonts w:ascii="Times New Roman" w:hAnsi="Times New Roman" w:cs="Times New Roman"/>
          <w:b/>
          <w:sz w:val="24"/>
          <w:szCs w:val="24"/>
          <w:lang w:val="nb-NO"/>
        </w:rPr>
        <w:t>Bakgrunn:</w:t>
      </w:r>
      <w:r w:rsidRPr="00AE6675">
        <w:rPr>
          <w:rFonts w:ascii="Times New Roman" w:hAnsi="Times New Roman" w:cs="Times New Roman"/>
          <w:sz w:val="24"/>
          <w:szCs w:val="24"/>
          <w:lang w:val="nb-NO"/>
        </w:rPr>
        <w:t xml:space="preserve"> Det</w:t>
      </w:r>
      <w:r w:rsidRPr="00AE5B67">
        <w:rPr>
          <w:rFonts w:ascii="Times New Roman" w:hAnsi="Times New Roman" w:cs="Times New Roman"/>
          <w:sz w:val="24"/>
          <w:szCs w:val="24"/>
          <w:lang w:val="nb-NO"/>
        </w:rPr>
        <w:t xml:space="preserve"> finnes en omfattende forskningslitteratur knyttet til helseeffekter av forebyggende hjemmebesøk</w:t>
      </w:r>
      <w:r>
        <w:rPr>
          <w:rFonts w:ascii="Times New Roman" w:hAnsi="Times New Roman" w:cs="Times New Roman"/>
          <w:sz w:val="24"/>
          <w:szCs w:val="24"/>
          <w:lang w:val="nb-NO"/>
        </w:rPr>
        <w:t xml:space="preserve"> til eldre</w:t>
      </w:r>
      <w:r w:rsidRPr="00AE5B67">
        <w:rPr>
          <w:rFonts w:ascii="Times New Roman" w:hAnsi="Times New Roman" w:cs="Times New Roman"/>
          <w:sz w:val="24"/>
          <w:szCs w:val="24"/>
          <w:lang w:val="nb-NO"/>
        </w:rPr>
        <w:t xml:space="preserve">, men det etterlyses mer kvalitativ forskning for å forstå hvilken betydning tilbudet har </w:t>
      </w:r>
      <w:r>
        <w:rPr>
          <w:rFonts w:ascii="Times New Roman" w:hAnsi="Times New Roman" w:cs="Times New Roman"/>
          <w:sz w:val="24"/>
          <w:szCs w:val="24"/>
          <w:lang w:val="nb-NO"/>
        </w:rPr>
        <w:t>for</w:t>
      </w:r>
      <w:r w:rsidRPr="00AE5B67">
        <w:rPr>
          <w:rFonts w:ascii="Times New Roman" w:hAnsi="Times New Roman" w:cs="Times New Roman"/>
          <w:sz w:val="24"/>
          <w:szCs w:val="24"/>
          <w:lang w:val="nb-NO"/>
        </w:rPr>
        <w:t xml:space="preserve"> de eldres hverdag.</w:t>
      </w:r>
    </w:p>
    <w:p w14:paraId="3DF16082" w14:textId="77777777" w:rsidR="0037269C" w:rsidRDefault="0037269C" w:rsidP="00094965">
      <w:pPr>
        <w:pStyle w:val="BrdtekstA"/>
        <w:spacing w:after="0"/>
        <w:rPr>
          <w:rFonts w:ascii="Times New Roman" w:hAnsi="Times New Roman" w:cs="Times New Roman"/>
          <w:sz w:val="24"/>
          <w:szCs w:val="24"/>
        </w:rPr>
      </w:pPr>
      <w:r w:rsidRPr="00F77EDB">
        <w:rPr>
          <w:rFonts w:ascii="Times New Roman" w:hAnsi="Times New Roman" w:cs="Times New Roman"/>
          <w:b/>
          <w:sz w:val="24"/>
          <w:szCs w:val="24"/>
          <w:lang w:val="nb-NO"/>
        </w:rPr>
        <w:t>Hensikt:</w:t>
      </w:r>
      <w:r w:rsidRPr="00F77EDB">
        <w:rPr>
          <w:rFonts w:ascii="Times New Roman" w:hAnsi="Times New Roman" w:cs="Times New Roman"/>
          <w:sz w:val="24"/>
          <w:szCs w:val="24"/>
          <w:lang w:val="nb-NO"/>
        </w:rPr>
        <w:t xml:space="preserve"> Hensikten med studien </w:t>
      </w:r>
      <w:r w:rsidRPr="00B734C1">
        <w:rPr>
          <w:rFonts w:ascii="Times New Roman" w:hAnsi="Times New Roman" w:cs="Times New Roman"/>
          <w:sz w:val="24"/>
          <w:szCs w:val="24"/>
          <w:lang w:val="nb-NO"/>
        </w:rPr>
        <w:t xml:space="preserve">var </w:t>
      </w:r>
      <w:r w:rsidRPr="00B734C1">
        <w:rPr>
          <w:rFonts w:ascii="Times New Roman" w:hAnsi="Times New Roman" w:cs="Times New Roman"/>
          <w:sz w:val="24"/>
          <w:szCs w:val="24"/>
        </w:rPr>
        <w:t xml:space="preserve">å utforske eldre menneskers erfaringer med forebyggende hjemmebesøk, spesielt rettet mot betydningen selve besøket hadde for dem. </w:t>
      </w:r>
    </w:p>
    <w:p w14:paraId="330B291D" w14:textId="77777777" w:rsidR="006B567E" w:rsidRPr="00B734C1" w:rsidRDefault="006B567E" w:rsidP="00094965">
      <w:pPr>
        <w:pStyle w:val="BrdtekstA"/>
        <w:spacing w:after="0"/>
        <w:rPr>
          <w:rFonts w:ascii="Times New Roman" w:hAnsi="Times New Roman" w:cs="Times New Roman"/>
          <w:sz w:val="24"/>
          <w:szCs w:val="24"/>
        </w:rPr>
      </w:pPr>
    </w:p>
    <w:p w14:paraId="70102AF3" w14:textId="51E6D452" w:rsidR="0037269C" w:rsidRDefault="0037269C" w:rsidP="00094965">
      <w:pPr>
        <w:pStyle w:val="BrdtekstA"/>
        <w:spacing w:after="0"/>
        <w:rPr>
          <w:rFonts w:ascii="Times New Roman" w:hAnsi="Times New Roman" w:cs="Times New Roman"/>
          <w:sz w:val="24"/>
          <w:szCs w:val="24"/>
        </w:rPr>
      </w:pPr>
      <w:r w:rsidRPr="00B734C1">
        <w:rPr>
          <w:rFonts w:ascii="Times New Roman" w:hAnsi="Times New Roman" w:cs="Times New Roman"/>
          <w:b/>
          <w:sz w:val="24"/>
          <w:szCs w:val="24"/>
        </w:rPr>
        <w:t>Metode:</w:t>
      </w:r>
      <w:r w:rsidRPr="00B734C1">
        <w:rPr>
          <w:rFonts w:ascii="Times New Roman" w:hAnsi="Times New Roman" w:cs="Times New Roman"/>
          <w:sz w:val="24"/>
          <w:szCs w:val="24"/>
        </w:rPr>
        <w:t xml:space="preserve"> I studien anvendes kvalitativ metode med en fenomenologisk-hermeneutisk tilnærming. Det ble gjort 15 </w:t>
      </w:r>
      <w:r w:rsidRPr="00BD1F47">
        <w:rPr>
          <w:rFonts w:ascii="Times New Roman" w:hAnsi="Times New Roman" w:cs="Times New Roman"/>
          <w:color w:val="auto"/>
          <w:sz w:val="24"/>
          <w:szCs w:val="24"/>
        </w:rPr>
        <w:t xml:space="preserve">semistrukturerte </w:t>
      </w:r>
      <w:r w:rsidRPr="00B734C1">
        <w:rPr>
          <w:rFonts w:ascii="Times New Roman" w:hAnsi="Times New Roman" w:cs="Times New Roman"/>
          <w:sz w:val="24"/>
          <w:szCs w:val="24"/>
        </w:rPr>
        <w:t>intervju.</w:t>
      </w:r>
      <w:r w:rsidR="00A222AD">
        <w:rPr>
          <w:rFonts w:ascii="Times New Roman" w:hAnsi="Times New Roman" w:cs="Times New Roman"/>
          <w:sz w:val="24"/>
          <w:szCs w:val="24"/>
        </w:rPr>
        <w:t xml:space="preserve"> Tolv informanter var gifte, tre var enker.</w:t>
      </w:r>
      <w:r w:rsidRPr="00B734C1">
        <w:rPr>
          <w:rFonts w:ascii="Times New Roman" w:hAnsi="Times New Roman" w:cs="Times New Roman"/>
          <w:sz w:val="24"/>
          <w:szCs w:val="24"/>
        </w:rPr>
        <w:t xml:space="preserve"> Analysen av materialet var eksplorerende og deskriptiv</w:t>
      </w:r>
      <w:r w:rsidR="00DB7EA1">
        <w:rPr>
          <w:rFonts w:ascii="Times New Roman" w:hAnsi="Times New Roman" w:cs="Times New Roman"/>
          <w:sz w:val="24"/>
          <w:szCs w:val="24"/>
        </w:rPr>
        <w:t>,</w:t>
      </w:r>
      <w:r w:rsidRPr="00B734C1">
        <w:rPr>
          <w:rFonts w:ascii="Times New Roman" w:hAnsi="Times New Roman" w:cs="Times New Roman"/>
          <w:sz w:val="24"/>
          <w:szCs w:val="24"/>
        </w:rPr>
        <w:t xml:space="preserve"> og det ble foretatt systematisk tekstkondensering. </w:t>
      </w:r>
    </w:p>
    <w:p w14:paraId="4E3503E4" w14:textId="77777777" w:rsidR="006B567E" w:rsidRPr="00B734C1" w:rsidRDefault="006B567E" w:rsidP="00094965">
      <w:pPr>
        <w:pStyle w:val="BrdtekstA"/>
        <w:spacing w:after="0"/>
        <w:rPr>
          <w:rFonts w:ascii="Times New Roman" w:hAnsi="Times New Roman" w:cs="Times New Roman"/>
          <w:sz w:val="24"/>
          <w:szCs w:val="24"/>
        </w:rPr>
      </w:pPr>
    </w:p>
    <w:p w14:paraId="374C904F" w14:textId="320E9867" w:rsidR="0037269C" w:rsidRDefault="0037269C" w:rsidP="00094965">
      <w:pPr>
        <w:pStyle w:val="BrdtekstA"/>
        <w:spacing w:after="0"/>
        <w:rPr>
          <w:rFonts w:ascii="Times New Roman" w:hAnsi="Times New Roman" w:cs="Times New Roman"/>
          <w:iCs/>
          <w:sz w:val="24"/>
          <w:szCs w:val="24"/>
        </w:rPr>
      </w:pPr>
      <w:r w:rsidRPr="00B734C1">
        <w:rPr>
          <w:rFonts w:ascii="Times New Roman" w:hAnsi="Times New Roman" w:cs="Times New Roman"/>
          <w:b/>
          <w:sz w:val="24"/>
          <w:szCs w:val="24"/>
          <w:lang w:val="nb-NO"/>
        </w:rPr>
        <w:t>Resultat:</w:t>
      </w:r>
      <w:r w:rsidRPr="00B734C1">
        <w:rPr>
          <w:rFonts w:ascii="Times New Roman" w:hAnsi="Times New Roman" w:cs="Times New Roman"/>
          <w:sz w:val="24"/>
          <w:szCs w:val="24"/>
          <w:lang w:val="nb-NO"/>
        </w:rPr>
        <w:t xml:space="preserve"> Funnene i studien viste at forebyggende hjemmebesøk har vært en positiv erfaring for de deltakende eldre</w:t>
      </w:r>
      <w:r w:rsidR="00DB7EA1">
        <w:rPr>
          <w:rFonts w:ascii="Times New Roman" w:hAnsi="Times New Roman" w:cs="Times New Roman"/>
          <w:sz w:val="24"/>
          <w:szCs w:val="24"/>
          <w:lang w:val="nb-NO"/>
        </w:rPr>
        <w:t>,</w:t>
      </w:r>
      <w:r w:rsidRPr="00B734C1">
        <w:rPr>
          <w:rFonts w:ascii="Times New Roman" w:hAnsi="Times New Roman" w:cs="Times New Roman"/>
          <w:sz w:val="24"/>
          <w:szCs w:val="24"/>
          <w:lang w:val="nb-NO"/>
        </w:rPr>
        <w:t xml:space="preserve"> selv om noen av dem i utgangspunktet ikke så behovet for besøket. Analysen resulterte i fire hovedtema: 1. </w:t>
      </w:r>
      <w:r w:rsidR="000222AA" w:rsidRPr="00B734C1">
        <w:rPr>
          <w:rFonts w:ascii="Times New Roman" w:hAnsi="Times New Roman" w:cs="Times New Roman"/>
          <w:iCs/>
          <w:sz w:val="24"/>
          <w:szCs w:val="24"/>
        </w:rPr>
        <w:t>Vage forventninger</w:t>
      </w:r>
      <w:r w:rsidR="000222AA">
        <w:rPr>
          <w:rFonts w:ascii="Times New Roman"/>
          <w:iCs/>
          <w:sz w:val="24"/>
          <w:szCs w:val="24"/>
        </w:rPr>
        <w:t xml:space="preserve">, 2. </w:t>
      </w:r>
      <w:r w:rsidRPr="00B734C1">
        <w:rPr>
          <w:rFonts w:ascii="Times New Roman"/>
          <w:iCs/>
          <w:sz w:val="24"/>
          <w:szCs w:val="24"/>
        </w:rPr>
        <w:t>Å</w:t>
      </w:r>
      <w:r w:rsidRPr="00B734C1">
        <w:rPr>
          <w:rFonts w:ascii="Times New Roman"/>
          <w:iCs/>
          <w:sz w:val="24"/>
          <w:szCs w:val="24"/>
        </w:rPr>
        <w:t xml:space="preserve"> oppleve seg sett</w:t>
      </w:r>
      <w:r w:rsidRPr="00B734C1">
        <w:rPr>
          <w:rFonts w:ascii="Times New Roman" w:hAnsi="Times New Roman" w:cs="Times New Roman"/>
          <w:iCs/>
          <w:sz w:val="24"/>
          <w:szCs w:val="24"/>
        </w:rPr>
        <w:t>,</w:t>
      </w:r>
      <w:r w:rsidRPr="00B734C1">
        <w:rPr>
          <w:rFonts w:ascii="Times New Roman"/>
          <w:iCs/>
          <w:sz w:val="24"/>
          <w:szCs w:val="24"/>
        </w:rPr>
        <w:t xml:space="preserve"> </w:t>
      </w:r>
      <w:r w:rsidR="000222AA" w:rsidRPr="00B734C1">
        <w:rPr>
          <w:rFonts w:ascii="Times New Roman" w:hAnsi="Times New Roman" w:cs="Times New Roman"/>
          <w:iCs/>
          <w:sz w:val="24"/>
          <w:szCs w:val="24"/>
        </w:rPr>
        <w:t>3.</w:t>
      </w:r>
      <w:r w:rsidR="000222AA" w:rsidRPr="00B734C1">
        <w:rPr>
          <w:rFonts w:ascii="Times New Roman"/>
          <w:iCs/>
          <w:sz w:val="24"/>
          <w:szCs w:val="24"/>
        </w:rPr>
        <w:t xml:space="preserve"> </w:t>
      </w:r>
      <w:r w:rsidR="000222AA" w:rsidRPr="00B734C1">
        <w:rPr>
          <w:rFonts w:ascii="Times New Roman" w:hAnsi="Times New Roman" w:cs="Times New Roman"/>
          <w:iCs/>
          <w:color w:val="auto"/>
          <w:sz w:val="24"/>
          <w:szCs w:val="24"/>
        </w:rPr>
        <w:t>Nyttige råd og påminnelser,</w:t>
      </w:r>
      <w:r w:rsidR="000222AA">
        <w:rPr>
          <w:rFonts w:ascii="Times New Roman" w:hAnsi="Times New Roman" w:cs="Times New Roman"/>
          <w:iCs/>
          <w:color w:val="auto"/>
          <w:sz w:val="24"/>
          <w:szCs w:val="24"/>
        </w:rPr>
        <w:t xml:space="preserve"> 4</w:t>
      </w:r>
      <w:r w:rsidRPr="00B734C1">
        <w:rPr>
          <w:rFonts w:ascii="Times New Roman"/>
          <w:iCs/>
          <w:sz w:val="24"/>
          <w:szCs w:val="24"/>
        </w:rPr>
        <w:t xml:space="preserve">. </w:t>
      </w:r>
      <w:r>
        <w:rPr>
          <w:rFonts w:ascii="Times New Roman"/>
          <w:iCs/>
          <w:sz w:val="24"/>
          <w:szCs w:val="24"/>
        </w:rPr>
        <w:t>Å</w:t>
      </w:r>
      <w:r>
        <w:rPr>
          <w:rFonts w:ascii="Times New Roman"/>
          <w:iCs/>
          <w:sz w:val="24"/>
          <w:szCs w:val="24"/>
        </w:rPr>
        <w:t xml:space="preserve"> oppleve </w:t>
      </w:r>
      <w:r>
        <w:rPr>
          <w:rFonts w:ascii="Times New Roman"/>
          <w:iCs/>
          <w:sz w:val="24"/>
          <w:szCs w:val="24"/>
        </w:rPr>
        <w:t>ø</w:t>
      </w:r>
      <w:r>
        <w:rPr>
          <w:rFonts w:ascii="Times New Roman"/>
          <w:iCs/>
          <w:sz w:val="24"/>
          <w:szCs w:val="24"/>
        </w:rPr>
        <w:t xml:space="preserve">kt trygghet etter </w:t>
      </w:r>
      <w:r>
        <w:rPr>
          <w:rFonts w:ascii="Times New Roman"/>
          <w:iCs/>
          <w:sz w:val="24"/>
          <w:szCs w:val="24"/>
        </w:rPr>
        <w:t>å</w:t>
      </w:r>
      <w:r>
        <w:rPr>
          <w:rFonts w:ascii="Times New Roman"/>
          <w:iCs/>
          <w:sz w:val="24"/>
          <w:szCs w:val="24"/>
        </w:rPr>
        <w:t xml:space="preserve"> ha f</w:t>
      </w:r>
      <w:r>
        <w:rPr>
          <w:rFonts w:ascii="Times New Roman"/>
          <w:iCs/>
          <w:sz w:val="24"/>
          <w:szCs w:val="24"/>
        </w:rPr>
        <w:t>å</w:t>
      </w:r>
      <w:r>
        <w:rPr>
          <w:rFonts w:ascii="Times New Roman"/>
          <w:iCs/>
          <w:sz w:val="24"/>
          <w:szCs w:val="24"/>
        </w:rPr>
        <w:t>tt en kontaktperson</w:t>
      </w:r>
      <w:r w:rsidRPr="00B734C1">
        <w:rPr>
          <w:rFonts w:ascii="Times New Roman" w:hAnsi="Times New Roman" w:cs="Times New Roman"/>
          <w:iCs/>
          <w:sz w:val="24"/>
          <w:szCs w:val="24"/>
        </w:rPr>
        <w:t xml:space="preserve"> </w:t>
      </w:r>
      <w:r>
        <w:rPr>
          <w:rFonts w:ascii="Times New Roman" w:hAnsi="Times New Roman" w:cs="Times New Roman"/>
          <w:iCs/>
          <w:sz w:val="24"/>
          <w:szCs w:val="24"/>
        </w:rPr>
        <w:t>i kommunen</w:t>
      </w:r>
      <w:r w:rsidR="000222AA">
        <w:rPr>
          <w:rFonts w:ascii="Times New Roman" w:hAnsi="Times New Roman" w:cs="Times New Roman"/>
          <w:iCs/>
          <w:sz w:val="24"/>
          <w:szCs w:val="24"/>
        </w:rPr>
        <w:t>.</w:t>
      </w:r>
    </w:p>
    <w:p w14:paraId="62E3312B" w14:textId="77777777" w:rsidR="006B567E" w:rsidRPr="00B734C1" w:rsidRDefault="006B567E" w:rsidP="00094965">
      <w:pPr>
        <w:pStyle w:val="BrdtekstA"/>
        <w:spacing w:after="0"/>
        <w:rPr>
          <w:rFonts w:ascii="Times New Roman"/>
          <w:iCs/>
          <w:sz w:val="24"/>
          <w:szCs w:val="24"/>
        </w:rPr>
      </w:pPr>
    </w:p>
    <w:p w14:paraId="0F48ED0F" w14:textId="77777777" w:rsidR="0037269C" w:rsidRDefault="0037269C" w:rsidP="00094965">
      <w:pPr>
        <w:pStyle w:val="BrdtekstA"/>
        <w:spacing w:after="0"/>
        <w:rPr>
          <w:rFonts w:ascii="Times New Roman" w:hAnsi="Times New Roman" w:cs="Times New Roman"/>
          <w:sz w:val="24"/>
          <w:szCs w:val="24"/>
          <w:lang w:val="nb-NO"/>
        </w:rPr>
      </w:pPr>
      <w:r w:rsidRPr="00F77EDB">
        <w:rPr>
          <w:rFonts w:ascii="Times New Roman" w:hAnsi="Times New Roman" w:cs="Times New Roman"/>
          <w:b/>
          <w:sz w:val="24"/>
          <w:szCs w:val="24"/>
          <w:lang w:val="nb-NO"/>
        </w:rPr>
        <w:t>Konklusjon:</w:t>
      </w:r>
      <w:r w:rsidRPr="00F77EDB">
        <w:rPr>
          <w:rFonts w:ascii="Times New Roman" w:hAnsi="Times New Roman" w:cs="Times New Roman"/>
          <w:sz w:val="24"/>
          <w:szCs w:val="24"/>
          <w:lang w:val="nb-NO"/>
        </w:rPr>
        <w:t xml:space="preserve"> Studien viser at hensikten med forebyggende hjemmebesøk ikke ble oppfattet av de eldre eller var for utydelig i sitt budskap. Likevel ble besøkene </w:t>
      </w:r>
      <w:r>
        <w:rPr>
          <w:rFonts w:ascii="Times New Roman" w:hAnsi="Times New Roman" w:cs="Times New Roman"/>
          <w:sz w:val="24"/>
          <w:szCs w:val="24"/>
          <w:lang w:val="nb-NO"/>
        </w:rPr>
        <w:t xml:space="preserve">erfart </w:t>
      </w:r>
      <w:r w:rsidRPr="00F77EDB">
        <w:rPr>
          <w:rFonts w:ascii="Times New Roman" w:hAnsi="Times New Roman" w:cs="Times New Roman"/>
          <w:sz w:val="24"/>
          <w:szCs w:val="24"/>
          <w:lang w:val="nb-NO"/>
        </w:rPr>
        <w:t xml:space="preserve">som </w:t>
      </w:r>
      <w:r>
        <w:rPr>
          <w:rFonts w:ascii="Times New Roman" w:hAnsi="Times New Roman" w:cs="Times New Roman"/>
          <w:sz w:val="24"/>
          <w:szCs w:val="24"/>
          <w:lang w:val="nb-NO"/>
        </w:rPr>
        <w:t xml:space="preserve">                           anerkjennende </w:t>
      </w:r>
      <w:r w:rsidRPr="00F77EDB">
        <w:rPr>
          <w:rFonts w:ascii="Times New Roman" w:hAnsi="Times New Roman" w:cs="Times New Roman"/>
          <w:sz w:val="24"/>
          <w:szCs w:val="24"/>
          <w:lang w:val="nb-NO"/>
        </w:rPr>
        <w:t>og nyttige, og det gav trygghet for framtiden å ha fått en kontaktperson i kommunen.</w:t>
      </w:r>
    </w:p>
    <w:p w14:paraId="7E703E18" w14:textId="77777777" w:rsidR="006B567E" w:rsidRPr="00F77EDB" w:rsidRDefault="006B567E" w:rsidP="00094965">
      <w:pPr>
        <w:pStyle w:val="BrdtekstA"/>
        <w:spacing w:after="0"/>
        <w:rPr>
          <w:rFonts w:ascii="Times New Roman" w:hAnsi="Times New Roman" w:cs="Times New Roman"/>
          <w:sz w:val="24"/>
          <w:szCs w:val="24"/>
          <w:lang w:val="nb-NO"/>
        </w:rPr>
      </w:pPr>
    </w:p>
    <w:p w14:paraId="3B4299A7" w14:textId="77777777" w:rsidR="0037269C" w:rsidRDefault="0037269C" w:rsidP="00094965">
      <w:pPr>
        <w:pStyle w:val="BrdtekstA"/>
        <w:spacing w:after="0"/>
        <w:rPr>
          <w:rFonts w:ascii="Times New Roman" w:hAnsi="Times New Roman" w:cs="Times New Roman"/>
          <w:sz w:val="24"/>
          <w:szCs w:val="24"/>
          <w:lang w:val="nb-NO"/>
        </w:rPr>
      </w:pPr>
      <w:r w:rsidRPr="00AE6675">
        <w:rPr>
          <w:rFonts w:ascii="Times New Roman" w:hAnsi="Times New Roman" w:cs="Times New Roman"/>
          <w:b/>
          <w:sz w:val="24"/>
          <w:szCs w:val="24"/>
          <w:lang w:val="nb-NO"/>
        </w:rPr>
        <w:t>Nøkkelord:</w:t>
      </w:r>
      <w:r w:rsidRPr="00B734C1">
        <w:rPr>
          <w:rFonts w:ascii="Times New Roman" w:hAnsi="Times New Roman" w:cs="Times New Roman"/>
          <w:sz w:val="24"/>
          <w:szCs w:val="24"/>
          <w:lang w:val="nb-NO"/>
        </w:rPr>
        <w:t xml:space="preserve"> Helse- og omsorgstjenester i kommuner, helsefremmende arbeid, </w:t>
      </w:r>
      <w:r>
        <w:rPr>
          <w:rFonts w:ascii="Times New Roman" w:hAnsi="Times New Roman" w:cs="Times New Roman"/>
          <w:sz w:val="24"/>
          <w:szCs w:val="24"/>
          <w:lang w:val="nb-NO"/>
        </w:rPr>
        <w:t>forventninger.</w:t>
      </w:r>
    </w:p>
    <w:p w14:paraId="40E23BAD" w14:textId="77777777" w:rsidR="006B567E" w:rsidRDefault="006B567E" w:rsidP="00094965">
      <w:pPr>
        <w:pStyle w:val="BrdtekstA"/>
        <w:spacing w:after="0"/>
        <w:rPr>
          <w:rFonts w:ascii="Times New Roman" w:hAnsi="Times New Roman" w:cs="Times New Roman"/>
          <w:sz w:val="24"/>
          <w:szCs w:val="24"/>
          <w:lang w:val="nb-NO"/>
        </w:rPr>
      </w:pPr>
    </w:p>
    <w:p w14:paraId="42183BC2" w14:textId="77777777" w:rsidR="006B567E" w:rsidRDefault="006B567E" w:rsidP="00094965">
      <w:pPr>
        <w:pStyle w:val="BrdtekstA"/>
        <w:spacing w:after="0"/>
        <w:rPr>
          <w:rFonts w:ascii="Times New Roman" w:hAnsi="Times New Roman" w:cs="Times New Roman"/>
          <w:sz w:val="24"/>
          <w:szCs w:val="24"/>
          <w:lang w:val="nb-NO"/>
        </w:rPr>
      </w:pPr>
    </w:p>
    <w:p w14:paraId="36B94823" w14:textId="77777777" w:rsidR="006B567E" w:rsidRDefault="006B567E" w:rsidP="00094965">
      <w:pPr>
        <w:pStyle w:val="BrdtekstA"/>
        <w:spacing w:after="0"/>
        <w:rPr>
          <w:rFonts w:ascii="Times New Roman" w:hAnsi="Times New Roman" w:cs="Times New Roman"/>
          <w:sz w:val="24"/>
          <w:szCs w:val="24"/>
          <w:lang w:val="nb-NO"/>
        </w:rPr>
      </w:pPr>
    </w:p>
    <w:p w14:paraId="7D112534" w14:textId="77777777" w:rsidR="006B567E" w:rsidRDefault="006B567E" w:rsidP="00094965">
      <w:pPr>
        <w:pStyle w:val="BrdtekstA"/>
        <w:spacing w:after="0"/>
        <w:rPr>
          <w:rFonts w:ascii="Times New Roman" w:hAnsi="Times New Roman" w:cs="Times New Roman"/>
          <w:sz w:val="24"/>
          <w:szCs w:val="24"/>
          <w:lang w:val="nb-NO"/>
        </w:rPr>
      </w:pPr>
    </w:p>
    <w:p w14:paraId="15CD2877" w14:textId="77777777" w:rsidR="006B567E" w:rsidRDefault="006B567E" w:rsidP="00094965">
      <w:pPr>
        <w:pStyle w:val="BrdtekstA"/>
        <w:spacing w:after="0"/>
        <w:rPr>
          <w:rFonts w:ascii="Times New Roman" w:hAnsi="Times New Roman" w:cs="Times New Roman"/>
          <w:sz w:val="24"/>
          <w:szCs w:val="24"/>
          <w:lang w:val="nb-NO"/>
        </w:rPr>
      </w:pPr>
    </w:p>
    <w:p w14:paraId="7A961858" w14:textId="77777777" w:rsidR="006B567E" w:rsidRDefault="006B567E" w:rsidP="00094965">
      <w:pPr>
        <w:pStyle w:val="BrdtekstA"/>
        <w:spacing w:after="0"/>
        <w:rPr>
          <w:rFonts w:ascii="Times New Roman" w:hAnsi="Times New Roman" w:cs="Times New Roman"/>
          <w:sz w:val="24"/>
          <w:szCs w:val="24"/>
          <w:lang w:val="nb-NO"/>
        </w:rPr>
      </w:pPr>
    </w:p>
    <w:p w14:paraId="6B30F43B" w14:textId="77777777" w:rsidR="006B567E" w:rsidRPr="00AE5B67" w:rsidRDefault="006B567E" w:rsidP="00094965">
      <w:pPr>
        <w:pStyle w:val="BrdtekstA"/>
        <w:spacing w:after="0"/>
        <w:rPr>
          <w:rFonts w:ascii="Times New Roman" w:hAnsi="Times New Roman" w:cs="Times New Roman"/>
          <w:sz w:val="24"/>
          <w:szCs w:val="24"/>
          <w:lang w:val="nb-NO"/>
        </w:rPr>
      </w:pPr>
    </w:p>
    <w:p w14:paraId="7E832E94" w14:textId="7A1944D5" w:rsidR="006B567E" w:rsidRPr="006B567E" w:rsidRDefault="006B567E" w:rsidP="006B567E">
      <w:pPr>
        <w:pStyle w:val="Overskrift1"/>
        <w:spacing w:line="360" w:lineRule="auto"/>
        <w:rPr>
          <w:rFonts w:ascii="Times New Roman"/>
          <w:color w:val="000000"/>
          <w:sz w:val="24"/>
          <w:szCs w:val="24"/>
          <w:u w:color="000000"/>
          <w:lang w:val="en-US"/>
        </w:rPr>
      </w:pPr>
      <w:r>
        <w:rPr>
          <w:rFonts w:ascii="Times New Roman"/>
          <w:color w:val="000000"/>
          <w:sz w:val="24"/>
          <w:szCs w:val="24"/>
          <w:u w:color="000000"/>
          <w:lang w:val="en-US"/>
        </w:rPr>
        <w:br w:type="page"/>
      </w:r>
    </w:p>
    <w:p w14:paraId="10E97064" w14:textId="27E2F4F5" w:rsidR="0037269C" w:rsidRPr="00AE5B67" w:rsidRDefault="0037269C" w:rsidP="001C465F">
      <w:pPr>
        <w:pStyle w:val="Overskrift1"/>
        <w:rPr>
          <w:u w:color="000000"/>
          <w:lang w:val="nb-NO"/>
        </w:rPr>
      </w:pPr>
      <w:r>
        <w:rPr>
          <w:u w:color="000000"/>
          <w:lang w:val="nb-NO"/>
        </w:rPr>
        <w:t>H</w:t>
      </w:r>
      <w:r w:rsidRPr="00AE5B67">
        <w:rPr>
          <w:u w:color="000000"/>
          <w:lang w:val="nb-NO"/>
        </w:rPr>
        <w:t xml:space="preserve">vilken betydning har forebyggende hjemmebesøk? </w:t>
      </w:r>
    </w:p>
    <w:p w14:paraId="6689692B" w14:textId="60228AA0" w:rsidR="0037269C" w:rsidRPr="00AE5B67" w:rsidRDefault="0037269C" w:rsidP="001C465F">
      <w:pPr>
        <w:pStyle w:val="Overskrift1"/>
        <w:rPr>
          <w:u w:color="000000"/>
          <w:lang w:val="nb-NO"/>
        </w:rPr>
      </w:pPr>
      <w:r w:rsidRPr="00AE5B67">
        <w:rPr>
          <w:lang w:val="nb-NO"/>
        </w:rPr>
        <w:t>En kvalitativ studie av eldre menneskers erfaringer</w:t>
      </w:r>
      <w:r w:rsidR="001C465F">
        <w:rPr>
          <w:lang w:val="nb-NO"/>
        </w:rPr>
        <w:t>.</w:t>
      </w:r>
    </w:p>
    <w:p w14:paraId="40948358" w14:textId="77777777" w:rsidR="0037269C" w:rsidRDefault="0037269C" w:rsidP="00094965">
      <w:pPr>
        <w:pStyle w:val="BrdtekstA"/>
        <w:rPr>
          <w:rFonts w:ascii="Times New Roman" w:eastAsia="Times New Roman" w:hAnsi="Times New Roman" w:cs="Times New Roman"/>
          <w:b/>
          <w:bCs/>
          <w:sz w:val="32"/>
          <w:szCs w:val="32"/>
        </w:rPr>
      </w:pPr>
    </w:p>
    <w:p w14:paraId="1C7F8FF4" w14:textId="77777777" w:rsidR="0037269C" w:rsidRDefault="0037269C" w:rsidP="00094965">
      <w:pPr>
        <w:pStyle w:val="BrdtekstA"/>
        <w:spacing w:after="0" w:line="240" w:lineRule="auto"/>
        <w:rPr>
          <w:rFonts w:ascii="Calibri-Bold" w:eastAsia="Calibri-Bold" w:hAnsi="Calibri-Bold" w:cs="Calibri-Bold"/>
          <w:b/>
          <w:bCs/>
          <w:sz w:val="32"/>
          <w:szCs w:val="32"/>
        </w:rPr>
      </w:pPr>
    </w:p>
    <w:p w14:paraId="64C233F8" w14:textId="5FC14BFE" w:rsidR="0037269C" w:rsidRDefault="0037269C" w:rsidP="00094965">
      <w:pPr>
        <w:pStyle w:val="BrdtekstA"/>
        <w:spacing w:after="0" w:line="480" w:lineRule="auto"/>
        <w:rPr>
          <w:rFonts w:ascii="Times New Roman" w:hAnsi="Times New Roman" w:cs="Times New Roman"/>
          <w:sz w:val="24"/>
          <w:szCs w:val="24"/>
        </w:rPr>
      </w:pPr>
      <w:r w:rsidRPr="00AE5B67">
        <w:rPr>
          <w:rFonts w:ascii="Times New Roman" w:hAnsi="Times New Roman" w:cs="Times New Roman"/>
          <w:sz w:val="24"/>
          <w:szCs w:val="24"/>
        </w:rPr>
        <w:t xml:space="preserve">Forebyggende hjemmebesøk er et kommunalt, oppsøkende og individrettet tilbud til hjemmeboende eldre som </w:t>
      </w:r>
      <w:r>
        <w:rPr>
          <w:rFonts w:ascii="Times New Roman" w:hAnsi="Times New Roman" w:cs="Times New Roman"/>
          <w:color w:val="auto"/>
          <w:sz w:val="24"/>
          <w:szCs w:val="24"/>
        </w:rPr>
        <w:t xml:space="preserve">vanligvis </w:t>
      </w:r>
      <w:r w:rsidRPr="00AE5B67">
        <w:rPr>
          <w:rFonts w:ascii="Times New Roman" w:hAnsi="Times New Roman" w:cs="Times New Roman"/>
          <w:sz w:val="24"/>
          <w:szCs w:val="24"/>
        </w:rPr>
        <w:t xml:space="preserve">ikke mottar andre kommunale </w:t>
      </w:r>
      <w:r w:rsidRPr="00AE5B67">
        <w:rPr>
          <w:rFonts w:ascii="Times New Roman" w:hAnsi="Times New Roman" w:cs="Times New Roman"/>
          <w:color w:val="auto"/>
          <w:sz w:val="24"/>
          <w:szCs w:val="24"/>
        </w:rPr>
        <w:t>hjemme</w:t>
      </w:r>
      <w:r w:rsidRPr="00AE5B67">
        <w:rPr>
          <w:rFonts w:ascii="Times New Roman" w:hAnsi="Times New Roman" w:cs="Times New Roman"/>
          <w:sz w:val="24"/>
          <w:szCs w:val="24"/>
        </w:rPr>
        <w:t xml:space="preserve">tjenester. </w:t>
      </w:r>
      <w:r>
        <w:rPr>
          <w:rFonts w:ascii="Times New Roman" w:hAnsi="Times New Roman" w:cs="Times New Roman"/>
          <w:sz w:val="24"/>
          <w:szCs w:val="24"/>
        </w:rPr>
        <w:t>Målet</w:t>
      </w:r>
      <w:r w:rsidRPr="00AE5B67">
        <w:rPr>
          <w:rFonts w:ascii="Times New Roman" w:hAnsi="Times New Roman" w:cs="Times New Roman"/>
          <w:sz w:val="24"/>
          <w:szCs w:val="24"/>
        </w:rPr>
        <w:t xml:space="preserve"> med tilbudet er å fremme helse og mestring gjennom forebyggende tiltak og tidlig intervensjon</w:t>
      </w:r>
      <w:r>
        <w:rPr>
          <w:rFonts w:ascii="Times New Roman" w:hAnsi="Times New Roman" w:cs="Times New Roman"/>
          <w:sz w:val="24"/>
          <w:szCs w:val="24"/>
        </w:rPr>
        <w:t>,</w:t>
      </w:r>
      <w:r w:rsidRPr="00527603">
        <w:rPr>
          <w:rFonts w:ascii="Times New Roman" w:hAnsi="Times New Roman" w:cs="Times New Roman"/>
          <w:sz w:val="24"/>
          <w:szCs w:val="24"/>
        </w:rPr>
        <w:t xml:space="preserve"> </w:t>
      </w:r>
      <w:r>
        <w:rPr>
          <w:rFonts w:ascii="Times New Roman" w:hAnsi="Times New Roman" w:cs="Times New Roman"/>
          <w:sz w:val="24"/>
          <w:szCs w:val="24"/>
        </w:rPr>
        <w:t xml:space="preserve">og derigjennom bidra til at den eldre kan </w:t>
      </w:r>
      <w:r w:rsidRPr="00AE5B67">
        <w:rPr>
          <w:rFonts w:ascii="Times New Roman" w:hAnsi="Times New Roman" w:cs="Times New Roman"/>
          <w:sz w:val="24"/>
          <w:szCs w:val="24"/>
        </w:rPr>
        <w:t xml:space="preserve">bo lengst mulig i eget hjem </w:t>
      </w:r>
      <w:r>
        <w:rPr>
          <w:rFonts w:ascii="Times New Roman" w:hAnsi="Times New Roman" w:cs="Times New Roman"/>
          <w:noProof/>
          <w:sz w:val="24"/>
          <w:szCs w:val="24"/>
        </w:rPr>
        <w:t>(Mayo-Wilson et al., 2014; Vass</w:t>
      </w:r>
      <w:r w:rsidR="008E5E6A">
        <w:rPr>
          <w:rFonts w:ascii="Times New Roman" w:hAnsi="Times New Roman" w:cs="Times New Roman"/>
          <w:noProof/>
          <w:sz w:val="24"/>
          <w:szCs w:val="24"/>
        </w:rPr>
        <w:t xml:space="preserve"> et al.</w:t>
      </w:r>
      <w:r>
        <w:rPr>
          <w:rFonts w:ascii="Times New Roman" w:hAnsi="Times New Roman" w:cs="Times New Roman"/>
          <w:noProof/>
          <w:sz w:val="24"/>
          <w:szCs w:val="24"/>
        </w:rPr>
        <w:t>, 2005)</w:t>
      </w:r>
      <w:r w:rsidRPr="00AE5B67">
        <w:rPr>
          <w:rFonts w:ascii="Times New Roman" w:hAnsi="Times New Roman" w:cs="Times New Roman"/>
          <w:sz w:val="24"/>
          <w:szCs w:val="24"/>
        </w:rPr>
        <w:t>.</w:t>
      </w:r>
      <w:r>
        <w:rPr>
          <w:rFonts w:ascii="Times New Roman" w:hAnsi="Times New Roman" w:cs="Times New Roman"/>
          <w:sz w:val="24"/>
          <w:szCs w:val="24"/>
        </w:rPr>
        <w:t xml:space="preserve"> </w:t>
      </w:r>
      <w:r w:rsidRPr="00AE5B67">
        <w:rPr>
          <w:rFonts w:ascii="Times New Roman" w:hAnsi="Times New Roman" w:cs="Times New Roman"/>
          <w:sz w:val="24"/>
          <w:szCs w:val="24"/>
        </w:rPr>
        <w:t>Temaene som har oppmerksomhet i forbindelse med hjemmebesøket</w:t>
      </w:r>
      <w:r w:rsidR="00E1141D">
        <w:rPr>
          <w:rFonts w:ascii="Times New Roman" w:hAnsi="Times New Roman" w:cs="Times New Roman"/>
          <w:sz w:val="24"/>
          <w:szCs w:val="24"/>
        </w:rPr>
        <w:t>,</w:t>
      </w:r>
      <w:r w:rsidRPr="00AE5B67">
        <w:rPr>
          <w:rFonts w:ascii="Times New Roman" w:hAnsi="Times New Roman" w:cs="Times New Roman"/>
          <w:sz w:val="24"/>
          <w:szCs w:val="24"/>
        </w:rPr>
        <w:t xml:space="preserve"> er blant annet sikkerhet i hjemmet, kartlegging av risikofaktorer, fysisk og psykisk helse, boforhold, ernæring, sosialt nettverket, hjelpemidler og aktiviteter </w:t>
      </w:r>
      <w:r>
        <w:rPr>
          <w:rFonts w:ascii="Times New Roman" w:hAnsi="Times New Roman" w:cs="Times New Roman"/>
          <w:noProof/>
          <w:sz w:val="24"/>
          <w:szCs w:val="24"/>
        </w:rPr>
        <w:t>(Førland &amp; Skumsnes, 2014; Helse- og omsorgsdepartementet, 2015; Pettersen &amp; Wyller, 2005; Vass et al., 2005)</w:t>
      </w:r>
      <w:r w:rsidRPr="00AE5B67">
        <w:rPr>
          <w:rFonts w:ascii="Times New Roman" w:hAnsi="Times New Roman" w:cs="Times New Roman"/>
          <w:sz w:val="24"/>
          <w:szCs w:val="24"/>
        </w:rPr>
        <w:t>. Tilbudet slik det praktiseres i Norden</w:t>
      </w:r>
      <w:r w:rsidR="00E1141D">
        <w:rPr>
          <w:rFonts w:ascii="Times New Roman" w:hAnsi="Times New Roman" w:cs="Times New Roman"/>
          <w:sz w:val="24"/>
          <w:szCs w:val="24"/>
        </w:rPr>
        <w:t>,</w:t>
      </w:r>
      <w:r w:rsidRPr="00AE5B67">
        <w:rPr>
          <w:rFonts w:ascii="Times New Roman" w:hAnsi="Times New Roman" w:cs="Times New Roman"/>
          <w:sz w:val="24"/>
          <w:szCs w:val="24"/>
        </w:rPr>
        <w:t xml:space="preserve"> utføres med noe ulik tilnærming og organisering fra kommune til kommune </w:t>
      </w:r>
      <w:r>
        <w:rPr>
          <w:rFonts w:ascii="Times New Roman" w:hAnsi="Times New Roman" w:cs="Times New Roman"/>
          <w:noProof/>
          <w:sz w:val="24"/>
          <w:szCs w:val="24"/>
        </w:rPr>
        <w:t>(Vass et al., 2005)</w:t>
      </w:r>
      <w:r>
        <w:rPr>
          <w:rFonts w:ascii="Times New Roman" w:hAnsi="Times New Roman" w:cs="Times New Roman"/>
          <w:sz w:val="24"/>
          <w:szCs w:val="24"/>
        </w:rPr>
        <w:t xml:space="preserve">. </w:t>
      </w:r>
      <w:r w:rsidRPr="00AE5B67">
        <w:rPr>
          <w:rFonts w:ascii="Times New Roman" w:hAnsi="Times New Roman" w:cs="Times New Roman"/>
          <w:sz w:val="24"/>
          <w:szCs w:val="24"/>
        </w:rPr>
        <w:t>Mens tilbudet er frivillig for norske kommuner, er det lovfestet i Danmark.  Like fullt har det få</w:t>
      </w:r>
      <w:r w:rsidRPr="00AE5B67">
        <w:rPr>
          <w:rFonts w:ascii="Times New Roman" w:hAnsi="Times New Roman" w:cs="Times New Roman"/>
          <w:sz w:val="24"/>
          <w:szCs w:val="24"/>
          <w:lang w:val="sv-SE"/>
        </w:rPr>
        <w:t xml:space="preserve">tt </w:t>
      </w:r>
      <w:r w:rsidRPr="00AE5B67">
        <w:rPr>
          <w:rFonts w:ascii="Times New Roman" w:hAnsi="Times New Roman" w:cs="Times New Roman"/>
          <w:sz w:val="24"/>
          <w:szCs w:val="24"/>
        </w:rPr>
        <w:t>økende utbredelse i norske kommuner.</w:t>
      </w:r>
      <w:r>
        <w:rPr>
          <w:rFonts w:ascii="Times New Roman" w:hAnsi="Times New Roman" w:cs="Times New Roman"/>
          <w:sz w:val="24"/>
          <w:szCs w:val="24"/>
        </w:rPr>
        <w:t xml:space="preserve"> </w:t>
      </w:r>
      <w:r w:rsidRPr="003017BF">
        <w:rPr>
          <w:rFonts w:ascii="Times New Roman" w:hAnsi="Times New Roman" w:cs="Times New Roman"/>
          <w:sz w:val="24"/>
          <w:szCs w:val="24"/>
        </w:rPr>
        <w:t>Det er imidlertid begrenset forskningsbasert kunnskap om hvordan de eldre selv erfarer besøkene</w:t>
      </w:r>
      <w:r w:rsidR="00FF4FAE">
        <w:rPr>
          <w:rFonts w:ascii="Times New Roman" w:hAnsi="Times New Roman" w:cs="Times New Roman"/>
          <w:sz w:val="24"/>
          <w:szCs w:val="24"/>
        </w:rPr>
        <w:t>,</w:t>
      </w:r>
      <w:r w:rsidRPr="003017BF">
        <w:rPr>
          <w:rFonts w:ascii="Times New Roman" w:hAnsi="Times New Roman" w:cs="Times New Roman"/>
          <w:sz w:val="24"/>
          <w:szCs w:val="24"/>
        </w:rPr>
        <w:t xml:space="preserve"> og hvilken betydning de har for dem. Slik kunnskap er viktig for å videreutvikle tilbudet.</w:t>
      </w:r>
    </w:p>
    <w:p w14:paraId="147EF7D3" w14:textId="77777777" w:rsidR="001C465F" w:rsidRPr="00AE5B67" w:rsidRDefault="001C465F" w:rsidP="00094965">
      <w:pPr>
        <w:pStyle w:val="BrdtekstA"/>
        <w:spacing w:after="0" w:line="480" w:lineRule="auto"/>
        <w:rPr>
          <w:rFonts w:ascii="Times New Roman" w:eastAsia="Times New Roman" w:hAnsi="Times New Roman" w:cs="Times New Roman"/>
          <w:sz w:val="24"/>
          <w:szCs w:val="24"/>
        </w:rPr>
      </w:pPr>
    </w:p>
    <w:p w14:paraId="09509101" w14:textId="77777777" w:rsidR="0037269C" w:rsidRPr="00AE5B67" w:rsidRDefault="0037269C" w:rsidP="001C465F">
      <w:pPr>
        <w:pStyle w:val="Overskrift2"/>
        <w:rPr>
          <w:u w:color="000000"/>
          <w:lang w:val="nb-NO"/>
        </w:rPr>
      </w:pPr>
      <w:r w:rsidRPr="00AE5B67">
        <w:rPr>
          <w:u w:color="000000"/>
          <w:lang w:val="nb-NO"/>
        </w:rPr>
        <w:t xml:space="preserve">BAKGRUNN </w:t>
      </w:r>
    </w:p>
    <w:p w14:paraId="65F61332" w14:textId="77777777" w:rsidR="001C465F" w:rsidRDefault="001C465F" w:rsidP="00094965">
      <w:pPr>
        <w:pStyle w:val="BrdtekstA"/>
        <w:spacing w:after="0" w:line="480" w:lineRule="auto"/>
        <w:rPr>
          <w:rFonts w:ascii="Times New Roman" w:hAnsi="Times New Roman" w:cs="Times New Roman"/>
          <w:sz w:val="24"/>
          <w:szCs w:val="24"/>
        </w:rPr>
      </w:pPr>
    </w:p>
    <w:p w14:paraId="72D79A05" w14:textId="538BF1EC" w:rsidR="0037269C" w:rsidRPr="00AE5B67" w:rsidRDefault="0037269C" w:rsidP="00094965">
      <w:pPr>
        <w:pStyle w:val="BrdtekstA"/>
        <w:spacing w:after="0" w:line="480" w:lineRule="auto"/>
        <w:rPr>
          <w:rFonts w:ascii="Times New Roman" w:eastAsia="Times New Roman" w:hAnsi="Times New Roman" w:cs="Times New Roman"/>
          <w:sz w:val="24"/>
          <w:szCs w:val="24"/>
        </w:rPr>
      </w:pPr>
      <w:r w:rsidRPr="00AE5B67">
        <w:rPr>
          <w:rFonts w:ascii="Times New Roman" w:hAnsi="Times New Roman" w:cs="Times New Roman"/>
          <w:sz w:val="24"/>
          <w:szCs w:val="24"/>
        </w:rPr>
        <w:t>En nasjonal kartlegging fra 2013 viste at en fjerdedel av norske kommuner hadde etablert tilbudet</w:t>
      </w:r>
      <w:r w:rsidR="00FF4FAE">
        <w:rPr>
          <w:rFonts w:ascii="Times New Roman" w:hAnsi="Times New Roman" w:cs="Times New Roman"/>
          <w:sz w:val="24"/>
          <w:szCs w:val="24"/>
        </w:rPr>
        <w:t>,</w:t>
      </w:r>
      <w:r w:rsidRPr="00AE5B67">
        <w:rPr>
          <w:rFonts w:ascii="Times New Roman" w:hAnsi="Times New Roman" w:cs="Times New Roman"/>
          <w:sz w:val="24"/>
          <w:szCs w:val="24"/>
        </w:rPr>
        <w:t xml:space="preserve"> og 40 </w:t>
      </w:r>
      <w:r w:rsidR="000D633D">
        <w:rPr>
          <w:rFonts w:ascii="Times New Roman" w:hAnsi="Times New Roman" w:cs="Times New Roman"/>
          <w:sz w:val="24"/>
          <w:szCs w:val="24"/>
        </w:rPr>
        <w:t>prosent</w:t>
      </w:r>
      <w:r w:rsidR="000D633D" w:rsidRPr="00AE5B67">
        <w:rPr>
          <w:rFonts w:ascii="Times New Roman" w:hAnsi="Times New Roman" w:cs="Times New Roman"/>
          <w:sz w:val="24"/>
          <w:szCs w:val="24"/>
        </w:rPr>
        <w:t xml:space="preserve"> </w:t>
      </w:r>
      <w:r w:rsidRPr="00AE5B67">
        <w:rPr>
          <w:rFonts w:ascii="Times New Roman" w:hAnsi="Times New Roman" w:cs="Times New Roman"/>
          <w:sz w:val="24"/>
          <w:szCs w:val="24"/>
        </w:rPr>
        <w:t xml:space="preserve">oppgav at de planlegger oppstart </w:t>
      </w:r>
      <w:r>
        <w:rPr>
          <w:rFonts w:ascii="Times New Roman" w:hAnsi="Times New Roman" w:cs="Times New Roman"/>
          <w:noProof/>
          <w:sz w:val="24"/>
          <w:szCs w:val="24"/>
        </w:rPr>
        <w:t>(Førland &amp; Skumsnes, 2014)</w:t>
      </w:r>
      <w:r w:rsidRPr="00AE5B67">
        <w:rPr>
          <w:rFonts w:ascii="Times New Roman" w:hAnsi="Times New Roman" w:cs="Times New Roman"/>
          <w:sz w:val="24"/>
          <w:szCs w:val="24"/>
        </w:rPr>
        <w:t xml:space="preserve">. Kommunene tar kontakt med </w:t>
      </w:r>
      <w:r>
        <w:rPr>
          <w:rFonts w:ascii="Times New Roman" w:hAnsi="Times New Roman" w:cs="Times New Roman"/>
          <w:sz w:val="24"/>
          <w:szCs w:val="24"/>
        </w:rPr>
        <w:t xml:space="preserve">de eldre </w:t>
      </w:r>
      <w:r w:rsidRPr="00AE5B67">
        <w:rPr>
          <w:rFonts w:ascii="Times New Roman" w:hAnsi="Times New Roman" w:cs="Times New Roman"/>
          <w:sz w:val="24"/>
          <w:szCs w:val="24"/>
        </w:rPr>
        <w:t>enten gjennom forespørsel per brev eller ved telefonhenvendelse.</w:t>
      </w:r>
      <w:r>
        <w:rPr>
          <w:rFonts w:ascii="Times New Roman" w:hAnsi="Times New Roman" w:cs="Times New Roman"/>
          <w:sz w:val="24"/>
          <w:szCs w:val="24"/>
        </w:rPr>
        <w:t xml:space="preserve"> </w:t>
      </w:r>
      <w:r w:rsidRPr="003017BF">
        <w:rPr>
          <w:rFonts w:ascii="Times New Roman" w:hAnsi="Times New Roman" w:cs="Times New Roman"/>
          <w:sz w:val="24"/>
          <w:szCs w:val="24"/>
        </w:rPr>
        <w:t xml:space="preserve">I vår studie var praksisen ulik. </w:t>
      </w:r>
      <w:r w:rsidR="00FF4FAE">
        <w:rPr>
          <w:rFonts w:ascii="Times New Roman" w:hAnsi="Times New Roman" w:cs="Times New Roman"/>
          <w:sz w:val="24"/>
          <w:szCs w:val="24"/>
        </w:rPr>
        <w:t>É</w:t>
      </w:r>
      <w:r w:rsidRPr="003017BF">
        <w:rPr>
          <w:rFonts w:ascii="Times New Roman" w:hAnsi="Times New Roman" w:cs="Times New Roman"/>
          <w:sz w:val="24"/>
          <w:szCs w:val="24"/>
        </w:rPr>
        <w:t>n kommune tok kontakt med målgruppen per telefon for så å sende brev som bekreftet dag og tid, en annen praktiserte kun telefonhenvendelse</w:t>
      </w:r>
      <w:r w:rsidR="00FF4FAE">
        <w:rPr>
          <w:rFonts w:ascii="Times New Roman" w:hAnsi="Times New Roman" w:cs="Times New Roman"/>
          <w:sz w:val="24"/>
          <w:szCs w:val="24"/>
        </w:rPr>
        <w:t>,</w:t>
      </w:r>
      <w:r w:rsidRPr="003017BF">
        <w:rPr>
          <w:rFonts w:ascii="Times New Roman" w:hAnsi="Times New Roman" w:cs="Times New Roman"/>
          <w:sz w:val="24"/>
          <w:szCs w:val="24"/>
        </w:rPr>
        <w:t xml:space="preserve"> mens to av kommunene sendte brev med forslag om dato for besøk.</w:t>
      </w:r>
      <w:r>
        <w:rPr>
          <w:rFonts w:ascii="Times New Roman" w:hAnsi="Times New Roman" w:cs="Times New Roman"/>
          <w:sz w:val="24"/>
          <w:szCs w:val="24"/>
        </w:rPr>
        <w:t xml:space="preserve"> </w:t>
      </w:r>
      <w:r w:rsidRPr="00AE5B67">
        <w:rPr>
          <w:rFonts w:ascii="Times New Roman" w:hAnsi="Times New Roman" w:cs="Times New Roman"/>
          <w:sz w:val="24"/>
          <w:szCs w:val="24"/>
        </w:rPr>
        <w:t xml:space="preserve">Forespørsel per brev med forslag om dato for besøk har vist seg å gi størst positiv respons fra målgruppen </w:t>
      </w:r>
      <w:r>
        <w:rPr>
          <w:rFonts w:ascii="Times New Roman" w:hAnsi="Times New Roman" w:cs="Times New Roman"/>
          <w:noProof/>
          <w:sz w:val="24"/>
          <w:szCs w:val="24"/>
        </w:rPr>
        <w:t>(Ekmann</w:t>
      </w:r>
      <w:r w:rsidR="008E5E6A">
        <w:rPr>
          <w:rFonts w:ascii="Times New Roman" w:hAnsi="Times New Roman" w:cs="Times New Roman"/>
          <w:noProof/>
          <w:sz w:val="24"/>
          <w:szCs w:val="24"/>
        </w:rPr>
        <w:t xml:space="preserve"> et al.</w:t>
      </w:r>
      <w:r>
        <w:rPr>
          <w:rFonts w:ascii="Times New Roman" w:hAnsi="Times New Roman" w:cs="Times New Roman"/>
          <w:noProof/>
          <w:sz w:val="24"/>
          <w:szCs w:val="24"/>
        </w:rPr>
        <w:t>, 2010)</w:t>
      </w:r>
      <w:r w:rsidRPr="00AE5B67">
        <w:rPr>
          <w:rFonts w:ascii="Times New Roman" w:hAnsi="Times New Roman" w:cs="Times New Roman"/>
          <w:sz w:val="24"/>
          <w:szCs w:val="24"/>
        </w:rPr>
        <w:t xml:space="preserve">. I en nylig publisert studie viste det seg at utformingen av den skriftlige informasjonen også kan være avgjørende for respons  </w:t>
      </w:r>
      <w:r>
        <w:rPr>
          <w:rFonts w:ascii="Times New Roman" w:hAnsi="Times New Roman" w:cs="Times New Roman"/>
          <w:noProof/>
          <w:sz w:val="24"/>
          <w:szCs w:val="24"/>
        </w:rPr>
        <w:t>(Slåtsveen</w:t>
      </w:r>
      <w:r w:rsidR="008E5E6A">
        <w:rPr>
          <w:rFonts w:ascii="Times New Roman" w:hAnsi="Times New Roman" w:cs="Times New Roman"/>
          <w:noProof/>
          <w:sz w:val="24"/>
          <w:szCs w:val="24"/>
        </w:rPr>
        <w:t xml:space="preserve"> et al.</w:t>
      </w:r>
      <w:r>
        <w:rPr>
          <w:rFonts w:ascii="Times New Roman" w:hAnsi="Times New Roman" w:cs="Times New Roman"/>
          <w:noProof/>
          <w:sz w:val="24"/>
          <w:szCs w:val="24"/>
        </w:rPr>
        <w:t>, 2015)</w:t>
      </w:r>
      <w:r w:rsidRPr="00AE5B67">
        <w:rPr>
          <w:rFonts w:ascii="Times New Roman" w:hAnsi="Times New Roman" w:cs="Times New Roman"/>
          <w:sz w:val="24"/>
          <w:szCs w:val="24"/>
        </w:rPr>
        <w:t>. Utøver har som regel en helsefaglig bakgrunn, primæ</w:t>
      </w:r>
      <w:r w:rsidRPr="00AE5B67">
        <w:rPr>
          <w:rFonts w:ascii="Times New Roman" w:hAnsi="Times New Roman" w:cs="Times New Roman"/>
          <w:sz w:val="24"/>
          <w:szCs w:val="24"/>
          <w:lang w:val="fr-FR"/>
        </w:rPr>
        <w:t>rt som sykepleier, ergoterapeut eller fysioterapeut (F</w:t>
      </w:r>
      <w:r w:rsidRPr="00AE5B67">
        <w:rPr>
          <w:rFonts w:ascii="Times New Roman" w:hAnsi="Times New Roman" w:cs="Times New Roman"/>
          <w:sz w:val="24"/>
          <w:szCs w:val="24"/>
        </w:rPr>
        <w:t xml:space="preserve">ørland </w:t>
      </w:r>
      <w:r w:rsidR="00FF4FAE">
        <w:rPr>
          <w:rFonts w:ascii="Times New Roman" w:hAnsi="Times New Roman" w:cs="Times New Roman"/>
          <w:sz w:val="24"/>
          <w:szCs w:val="24"/>
        </w:rPr>
        <w:t>&amp;</w:t>
      </w:r>
      <w:r w:rsidR="00FF4FAE" w:rsidRPr="00AE5B67">
        <w:rPr>
          <w:rFonts w:ascii="Times New Roman" w:hAnsi="Times New Roman" w:cs="Times New Roman"/>
          <w:sz w:val="24"/>
          <w:szCs w:val="24"/>
        </w:rPr>
        <w:t xml:space="preserve"> </w:t>
      </w:r>
      <w:r w:rsidRPr="00AE5B67">
        <w:rPr>
          <w:rFonts w:ascii="Times New Roman" w:hAnsi="Times New Roman" w:cs="Times New Roman"/>
          <w:sz w:val="24"/>
          <w:szCs w:val="24"/>
        </w:rPr>
        <w:t>Skumsnes</w:t>
      </w:r>
      <w:r w:rsidR="008E5E6A">
        <w:rPr>
          <w:rFonts w:ascii="Times New Roman" w:hAnsi="Times New Roman" w:cs="Times New Roman"/>
          <w:sz w:val="24"/>
          <w:szCs w:val="24"/>
        </w:rPr>
        <w:t>,</w:t>
      </w:r>
      <w:r w:rsidRPr="00AE5B67">
        <w:rPr>
          <w:rFonts w:ascii="Times New Roman" w:hAnsi="Times New Roman" w:cs="Times New Roman"/>
          <w:sz w:val="24"/>
          <w:szCs w:val="24"/>
        </w:rPr>
        <w:t xml:space="preserve"> 2014).</w:t>
      </w:r>
      <w:r>
        <w:rPr>
          <w:rFonts w:ascii="Times New Roman" w:hAnsi="Times New Roman" w:cs="Times New Roman"/>
          <w:sz w:val="24"/>
          <w:szCs w:val="24"/>
        </w:rPr>
        <w:t xml:space="preserve"> Kommunene i vår studie hadde utøvere som representerte alle disse tre faggruppene. </w:t>
      </w:r>
      <w:r w:rsidRPr="00D73977">
        <w:rPr>
          <w:rFonts w:ascii="Times New Roman" w:hAnsi="Times New Roman" w:cs="Times New Roman"/>
          <w:sz w:val="24"/>
          <w:szCs w:val="24"/>
        </w:rPr>
        <w:t>De var enten organisert under</w:t>
      </w:r>
      <w:r>
        <w:rPr>
          <w:rFonts w:ascii="Times New Roman" w:hAnsi="Times New Roman" w:cs="Times New Roman"/>
          <w:sz w:val="24"/>
          <w:szCs w:val="24"/>
        </w:rPr>
        <w:t xml:space="preserve"> </w:t>
      </w:r>
      <w:r w:rsidRPr="00D73977">
        <w:rPr>
          <w:rFonts w:ascii="Times New Roman" w:hAnsi="Times New Roman" w:cs="Times New Roman"/>
          <w:sz w:val="24"/>
          <w:szCs w:val="24"/>
        </w:rPr>
        <w:t>bestillerenheten eller under rehabiliteringstjenesten i sine respektive kommuner.</w:t>
      </w:r>
    </w:p>
    <w:p w14:paraId="543C96AB" w14:textId="39C8C7EA" w:rsidR="0037269C" w:rsidRPr="00AE5B67" w:rsidRDefault="0037269C" w:rsidP="001C465F">
      <w:pPr>
        <w:pStyle w:val="BrdtekstA"/>
        <w:spacing w:line="480" w:lineRule="auto"/>
        <w:ind w:firstLine="708"/>
        <w:rPr>
          <w:rFonts w:ascii="Times New Roman" w:eastAsia="Times New Roman" w:hAnsi="Times New Roman" w:cs="Times New Roman"/>
          <w:sz w:val="24"/>
          <w:szCs w:val="24"/>
        </w:rPr>
      </w:pPr>
      <w:r w:rsidRPr="00AE5B67">
        <w:rPr>
          <w:rFonts w:ascii="Times New Roman" w:hAnsi="Times New Roman" w:cs="Times New Roman"/>
          <w:sz w:val="24"/>
          <w:szCs w:val="24"/>
        </w:rPr>
        <w:t xml:space="preserve">Det meste av forskningen </w:t>
      </w:r>
      <w:r>
        <w:rPr>
          <w:rFonts w:ascii="Times New Roman" w:hAnsi="Times New Roman" w:cs="Times New Roman"/>
          <w:sz w:val="24"/>
          <w:szCs w:val="24"/>
        </w:rPr>
        <w:t>om forebyggende hjemmebesøk til eldre</w:t>
      </w:r>
      <w:r w:rsidRPr="00AE5B67">
        <w:rPr>
          <w:rFonts w:ascii="Times New Roman" w:hAnsi="Times New Roman" w:cs="Times New Roman"/>
          <w:sz w:val="24"/>
          <w:szCs w:val="24"/>
        </w:rPr>
        <w:t xml:space="preserve"> er av kvantitativ art og rettet mot besøkets effekter på sykdom, funksjonsevne, innleggelse i institusjon, dødelighet og økonomiske utgifter for det offentlig</w:t>
      </w:r>
      <w:r>
        <w:rPr>
          <w:rFonts w:ascii="Times New Roman" w:hAnsi="Times New Roman" w:cs="Times New Roman"/>
          <w:sz w:val="24"/>
          <w:szCs w:val="24"/>
        </w:rPr>
        <w:t xml:space="preserve">e. </w:t>
      </w:r>
      <w:r w:rsidRPr="00AE5B67">
        <w:rPr>
          <w:rFonts w:ascii="Times New Roman" w:hAnsi="Times New Roman" w:cs="Times New Roman"/>
          <w:sz w:val="24"/>
          <w:szCs w:val="24"/>
        </w:rPr>
        <w:t>Det er stor forskjell på disse studiene</w:t>
      </w:r>
      <w:r w:rsidR="00FF4FAE">
        <w:rPr>
          <w:rFonts w:ascii="Times New Roman" w:hAnsi="Times New Roman" w:cs="Times New Roman"/>
          <w:sz w:val="24"/>
          <w:szCs w:val="24"/>
        </w:rPr>
        <w:t>,</w:t>
      </w:r>
      <w:r w:rsidRPr="00AE5B67">
        <w:rPr>
          <w:rFonts w:ascii="Times New Roman" w:hAnsi="Times New Roman" w:cs="Times New Roman"/>
          <w:sz w:val="24"/>
          <w:szCs w:val="24"/>
        </w:rPr>
        <w:t xml:space="preserve"> og </w:t>
      </w:r>
      <w:r>
        <w:rPr>
          <w:rFonts w:ascii="Times New Roman" w:hAnsi="Times New Roman" w:cs="Times New Roman"/>
          <w:color w:val="auto"/>
          <w:sz w:val="24"/>
          <w:szCs w:val="24"/>
        </w:rPr>
        <w:t>to oversiktsartikler viser</w:t>
      </w:r>
      <w:r w:rsidRPr="00AE5B67">
        <w:rPr>
          <w:rFonts w:ascii="Times New Roman" w:hAnsi="Times New Roman" w:cs="Times New Roman"/>
          <w:sz w:val="24"/>
          <w:szCs w:val="24"/>
        </w:rPr>
        <w:t xml:space="preserve"> at effektresultatene spriker</w:t>
      </w:r>
      <w:r>
        <w:rPr>
          <w:rFonts w:ascii="Times New Roman" w:hAnsi="Times New Roman" w:cs="Times New Roman"/>
          <w:sz w:val="24"/>
          <w:szCs w:val="24"/>
        </w:rPr>
        <w:t xml:space="preserve"> </w:t>
      </w:r>
      <w:r>
        <w:rPr>
          <w:rFonts w:ascii="Times New Roman" w:hAnsi="Times New Roman" w:cs="Times New Roman"/>
          <w:noProof/>
          <w:sz w:val="24"/>
          <w:szCs w:val="24"/>
        </w:rPr>
        <w:t>(Huss</w:t>
      </w:r>
      <w:r w:rsidR="008E5E6A">
        <w:rPr>
          <w:rFonts w:ascii="Times New Roman" w:hAnsi="Times New Roman" w:cs="Times New Roman"/>
          <w:noProof/>
          <w:sz w:val="24"/>
          <w:szCs w:val="24"/>
        </w:rPr>
        <w:t xml:space="preserve"> et al.</w:t>
      </w:r>
      <w:r>
        <w:rPr>
          <w:rFonts w:ascii="Times New Roman" w:hAnsi="Times New Roman" w:cs="Times New Roman"/>
          <w:noProof/>
          <w:sz w:val="24"/>
          <w:szCs w:val="24"/>
        </w:rPr>
        <w:t>, 2008; Mayo-Wilson et al., 2014)</w:t>
      </w:r>
      <w:r w:rsidRPr="00AE5B67">
        <w:rPr>
          <w:rFonts w:ascii="Times New Roman" w:hAnsi="Times New Roman" w:cs="Times New Roman"/>
          <w:sz w:val="24"/>
          <w:szCs w:val="24"/>
        </w:rPr>
        <w:t>. Til tross for omfattende forskning er det usikkerhet omkring hvilke tiltakskomponenter som er virkningsfulle, og hvilke</w:t>
      </w:r>
      <w:r>
        <w:rPr>
          <w:rFonts w:ascii="Times New Roman" w:hAnsi="Times New Roman" w:cs="Times New Roman"/>
          <w:sz w:val="24"/>
          <w:szCs w:val="24"/>
        </w:rPr>
        <w:t xml:space="preserve"> grupper av eldre </w:t>
      </w:r>
      <w:r w:rsidRPr="00AE5B67">
        <w:rPr>
          <w:rFonts w:ascii="Times New Roman" w:hAnsi="Times New Roman" w:cs="Times New Roman"/>
          <w:sz w:val="24"/>
          <w:szCs w:val="24"/>
        </w:rPr>
        <w:t xml:space="preserve">som kan ha størst utbytte av tilbudet </w:t>
      </w:r>
      <w:r>
        <w:rPr>
          <w:rFonts w:ascii="Times New Roman" w:hAnsi="Times New Roman" w:cs="Times New Roman"/>
          <w:noProof/>
          <w:sz w:val="24"/>
          <w:szCs w:val="24"/>
        </w:rPr>
        <w:t>(Huss et al., 2008; Stuck</w:t>
      </w:r>
      <w:r w:rsidR="008E5E6A">
        <w:rPr>
          <w:rFonts w:ascii="Times New Roman" w:hAnsi="Times New Roman" w:cs="Times New Roman"/>
          <w:noProof/>
          <w:sz w:val="24"/>
          <w:szCs w:val="24"/>
        </w:rPr>
        <w:t xml:space="preserve"> et al.</w:t>
      </w:r>
      <w:r>
        <w:rPr>
          <w:rFonts w:ascii="Times New Roman" w:hAnsi="Times New Roman" w:cs="Times New Roman"/>
          <w:noProof/>
          <w:sz w:val="24"/>
          <w:szCs w:val="24"/>
        </w:rPr>
        <w:t>, 2002)</w:t>
      </w:r>
      <w:r>
        <w:rPr>
          <w:rFonts w:ascii="Times New Roman" w:hAnsi="Times New Roman" w:cs="Times New Roman"/>
          <w:sz w:val="24"/>
          <w:szCs w:val="24"/>
        </w:rPr>
        <w:t xml:space="preserve">. </w:t>
      </w:r>
      <w:r w:rsidRPr="00AE5B67">
        <w:rPr>
          <w:rFonts w:ascii="Times New Roman" w:hAnsi="Times New Roman" w:cs="Times New Roman"/>
          <w:sz w:val="24"/>
          <w:szCs w:val="24"/>
        </w:rPr>
        <w:t>Et utviklingstrekk i forskningen synes å være en dreining fra fokus på hjemmebesøkets effekt til større interesse for individuelle gevinster som egenopplevd helse, livskvalitet og bevissthet om egne ressurser</w:t>
      </w:r>
      <w:r w:rsidRPr="00AE5B67">
        <w:rPr>
          <w:rFonts w:ascii="Times New Roman" w:hAnsi="Times New Roman" w:cs="Times New Roman"/>
          <w:color w:val="0070C0"/>
          <w:sz w:val="24"/>
          <w:szCs w:val="24"/>
          <w:u w:color="0070C0"/>
        </w:rPr>
        <w:t>.</w:t>
      </w:r>
      <w:r w:rsidRPr="00AE5B67">
        <w:rPr>
          <w:rFonts w:ascii="Times New Roman" w:hAnsi="Times New Roman" w:cs="Times New Roman"/>
          <w:sz w:val="24"/>
          <w:szCs w:val="24"/>
        </w:rPr>
        <w:t xml:space="preserve"> Positive individuelle erfaringer kan også gi en samfunnsøkonomisk</w:t>
      </w:r>
      <w:r>
        <w:rPr>
          <w:rFonts w:ascii="Times New Roman" w:hAnsi="Times New Roman" w:cs="Times New Roman"/>
          <w:sz w:val="24"/>
          <w:szCs w:val="24"/>
        </w:rPr>
        <w:t xml:space="preserve"> effekt </w:t>
      </w:r>
      <w:r>
        <w:rPr>
          <w:rFonts w:ascii="Times New Roman" w:hAnsi="Times New Roman" w:cs="Times New Roman"/>
          <w:noProof/>
          <w:sz w:val="24"/>
          <w:szCs w:val="24"/>
        </w:rPr>
        <w:t>(Elkan et al., 2001; Vass et al., 2005)</w:t>
      </w:r>
      <w:r w:rsidRPr="00AE5B67">
        <w:rPr>
          <w:rFonts w:ascii="Times New Roman" w:hAnsi="Times New Roman" w:cs="Times New Roman"/>
          <w:sz w:val="24"/>
          <w:szCs w:val="24"/>
        </w:rPr>
        <w:t xml:space="preserve">. Det etterlyses kvalitativ forskning som kan bidra til å videreutvikle tilbudet som et helsefremmende tiltak </w:t>
      </w:r>
      <w:r>
        <w:rPr>
          <w:rFonts w:ascii="Times New Roman" w:hAnsi="Times New Roman" w:cs="Times New Roman"/>
          <w:noProof/>
          <w:sz w:val="24"/>
          <w:szCs w:val="24"/>
        </w:rPr>
        <w:t>(Fagerström</w:t>
      </w:r>
      <w:r w:rsidR="008E5E6A">
        <w:rPr>
          <w:rFonts w:ascii="Times New Roman" w:hAnsi="Times New Roman" w:cs="Times New Roman"/>
          <w:noProof/>
          <w:sz w:val="24"/>
          <w:szCs w:val="24"/>
        </w:rPr>
        <w:t xml:space="preserve"> et al.</w:t>
      </w:r>
      <w:r>
        <w:rPr>
          <w:rFonts w:ascii="Times New Roman" w:hAnsi="Times New Roman" w:cs="Times New Roman"/>
          <w:noProof/>
          <w:sz w:val="24"/>
          <w:szCs w:val="24"/>
        </w:rPr>
        <w:t>, 2009; Skumsnes, 2013)</w:t>
      </w:r>
      <w:r w:rsidRPr="00AE5B67">
        <w:rPr>
          <w:rFonts w:ascii="Times New Roman" w:hAnsi="Times New Roman" w:cs="Times New Roman"/>
          <w:sz w:val="24"/>
          <w:szCs w:val="24"/>
        </w:rPr>
        <w:t xml:space="preserve">. De siste årene er det publisert noen få kvalitative studier. Studiene fremhever besøkenes trygghetsskapende sider ved at den eldre får en kontaktperson i kommunen å henvende seg til. Noen eldre gir uttrykk for at de føler seg for friske til å få besøk. Det konkluderes også med at informasjonen som gis i forkant av besøket bør være tydeligere i sitt forebyggende og helsefremmende budskap </w:t>
      </w:r>
      <w:r>
        <w:rPr>
          <w:rFonts w:ascii="Times New Roman" w:hAnsi="Times New Roman" w:cs="Times New Roman"/>
          <w:noProof/>
          <w:sz w:val="24"/>
          <w:szCs w:val="24"/>
        </w:rPr>
        <w:t>(Behm</w:t>
      </w:r>
      <w:r w:rsidR="008E5E6A">
        <w:rPr>
          <w:rFonts w:ascii="Times New Roman" w:hAnsi="Times New Roman" w:cs="Times New Roman"/>
          <w:noProof/>
          <w:sz w:val="24"/>
          <w:szCs w:val="24"/>
        </w:rPr>
        <w:t xml:space="preserve"> et al.</w:t>
      </w:r>
      <w:r>
        <w:rPr>
          <w:rFonts w:ascii="Times New Roman" w:hAnsi="Times New Roman" w:cs="Times New Roman"/>
          <w:noProof/>
          <w:sz w:val="24"/>
          <w:szCs w:val="24"/>
        </w:rPr>
        <w:t>, 2013; Heggelund, 2012; Skovdahl</w:t>
      </w:r>
      <w:r w:rsidR="008E5E6A">
        <w:rPr>
          <w:rFonts w:ascii="Times New Roman" w:hAnsi="Times New Roman" w:cs="Times New Roman"/>
          <w:noProof/>
          <w:sz w:val="24"/>
          <w:szCs w:val="24"/>
        </w:rPr>
        <w:t xml:space="preserve"> et al.</w:t>
      </w:r>
      <w:r>
        <w:rPr>
          <w:rFonts w:ascii="Times New Roman" w:hAnsi="Times New Roman" w:cs="Times New Roman"/>
          <w:noProof/>
          <w:sz w:val="24"/>
          <w:szCs w:val="24"/>
        </w:rPr>
        <w:t>, 2015; Slåtsveen et al., 2015; Smedt, 2011; Tøien</w:t>
      </w:r>
      <w:r w:rsidR="008E5E6A">
        <w:rPr>
          <w:rFonts w:ascii="Times New Roman" w:hAnsi="Times New Roman" w:cs="Times New Roman"/>
          <w:noProof/>
          <w:sz w:val="24"/>
          <w:szCs w:val="24"/>
        </w:rPr>
        <w:t xml:space="preserve"> et al.</w:t>
      </w:r>
      <w:r>
        <w:rPr>
          <w:rFonts w:ascii="Times New Roman" w:hAnsi="Times New Roman" w:cs="Times New Roman"/>
          <w:noProof/>
          <w:sz w:val="24"/>
          <w:szCs w:val="24"/>
        </w:rPr>
        <w:t>, 2014; Westbye, 2014)</w:t>
      </w:r>
      <w:r w:rsidRPr="00AE5B67">
        <w:rPr>
          <w:rFonts w:ascii="Times New Roman" w:hAnsi="Times New Roman" w:cs="Times New Roman"/>
          <w:sz w:val="24"/>
          <w:szCs w:val="24"/>
        </w:rPr>
        <w:t xml:space="preserve">. Disse studiene viser videre at det er utfordringer knyttet til å gjøre forebyggende hjemmebesøk kjent </w:t>
      </w:r>
      <w:r w:rsidR="00FF4FAE">
        <w:rPr>
          <w:rFonts w:ascii="Times New Roman" w:hAnsi="Times New Roman" w:cs="Times New Roman"/>
          <w:sz w:val="24"/>
          <w:szCs w:val="24"/>
        </w:rPr>
        <w:t>i</w:t>
      </w:r>
      <w:r w:rsidR="00FF4FAE" w:rsidRPr="00AE5B67">
        <w:rPr>
          <w:rFonts w:ascii="Times New Roman" w:hAnsi="Times New Roman" w:cs="Times New Roman"/>
          <w:sz w:val="24"/>
          <w:szCs w:val="24"/>
        </w:rPr>
        <w:t xml:space="preserve"> </w:t>
      </w:r>
      <w:r w:rsidRPr="00AE5B67">
        <w:rPr>
          <w:rFonts w:ascii="Times New Roman" w:hAnsi="Times New Roman" w:cs="Times New Roman"/>
          <w:sz w:val="24"/>
          <w:szCs w:val="24"/>
        </w:rPr>
        <w:t xml:space="preserve">målgruppen. De eldre forstår heller ikke alltid formålet med tilbudet. </w:t>
      </w:r>
    </w:p>
    <w:p w14:paraId="336D0AD8" w14:textId="77777777" w:rsidR="0037269C" w:rsidRDefault="0037269C" w:rsidP="00094965">
      <w:pPr>
        <w:pStyle w:val="BrdtekstA"/>
        <w:spacing w:line="480" w:lineRule="auto"/>
        <w:ind w:firstLine="708"/>
        <w:rPr>
          <w:rFonts w:ascii="Times New Roman" w:hAnsi="Times New Roman" w:cs="Times New Roman"/>
          <w:sz w:val="24"/>
          <w:szCs w:val="24"/>
        </w:rPr>
      </w:pPr>
      <w:r w:rsidRPr="00D73977">
        <w:rPr>
          <w:rFonts w:ascii="Times New Roman" w:hAnsi="Times New Roman" w:cs="Times New Roman"/>
          <w:sz w:val="24"/>
          <w:szCs w:val="24"/>
        </w:rPr>
        <w:t xml:space="preserve">Vår studies problemstilling er på bakgrunn av dette å utforske eldre menneskers erfaringer med forebyggende hjemmebesøk, spesielt rettet mot betydningen besøket hadde for dem. </w:t>
      </w:r>
    </w:p>
    <w:p w14:paraId="2C4B5230" w14:textId="77777777" w:rsidR="001C465F" w:rsidRDefault="001C465F" w:rsidP="00094965">
      <w:pPr>
        <w:pStyle w:val="BrdtekstA"/>
        <w:spacing w:line="480" w:lineRule="auto"/>
        <w:ind w:firstLine="708"/>
        <w:rPr>
          <w:rFonts w:ascii="Times New Roman" w:hAnsi="Times New Roman" w:cs="Times New Roman"/>
          <w:sz w:val="24"/>
          <w:szCs w:val="24"/>
        </w:rPr>
      </w:pPr>
    </w:p>
    <w:p w14:paraId="054E1779" w14:textId="77777777" w:rsidR="0037269C" w:rsidRDefault="0037269C" w:rsidP="001C465F">
      <w:pPr>
        <w:pStyle w:val="Overskrift2"/>
        <w:rPr>
          <w:u w:color="000000"/>
          <w:lang w:val="nb-NO"/>
        </w:rPr>
      </w:pPr>
      <w:r w:rsidRPr="00AE5B67">
        <w:rPr>
          <w:u w:color="000000"/>
          <w:lang w:val="nb-NO"/>
        </w:rPr>
        <w:t>METODE</w:t>
      </w:r>
    </w:p>
    <w:p w14:paraId="609CB9ED" w14:textId="77777777" w:rsidR="001C465F" w:rsidRPr="001C465F" w:rsidRDefault="001C465F" w:rsidP="001C465F">
      <w:pPr>
        <w:pStyle w:val="BrdtekstA"/>
        <w:rPr>
          <w:lang w:val="nb-NO"/>
        </w:rPr>
      </w:pPr>
    </w:p>
    <w:p w14:paraId="1FE73694" w14:textId="77777777" w:rsidR="0037269C" w:rsidRDefault="0037269C" w:rsidP="00815E4D">
      <w:pPr>
        <w:pStyle w:val="BrdtekstA"/>
        <w:spacing w:after="0" w:line="480" w:lineRule="auto"/>
        <w:rPr>
          <w:rFonts w:ascii="Times New Roman" w:hAnsi="Times New Roman" w:cs="Times New Roman"/>
          <w:sz w:val="24"/>
          <w:szCs w:val="24"/>
          <w:lang w:val="nb-NO"/>
        </w:rPr>
      </w:pPr>
      <w:r w:rsidRPr="00D73977">
        <w:rPr>
          <w:rFonts w:ascii="Times New Roman" w:hAnsi="Times New Roman" w:cs="Times New Roman"/>
          <w:sz w:val="24"/>
          <w:szCs w:val="24"/>
          <w:lang w:val="nb-NO"/>
        </w:rPr>
        <w:t xml:space="preserve">I studien anvendes kvalitativ metode med en fenomenologisk-hermeneutisk tilnærming. </w:t>
      </w:r>
    </w:p>
    <w:p w14:paraId="04259965" w14:textId="77777777" w:rsidR="0037269C" w:rsidRDefault="0037269C" w:rsidP="00815E4D">
      <w:pPr>
        <w:pStyle w:val="BrdtekstA"/>
        <w:spacing w:after="0" w:line="480" w:lineRule="auto"/>
        <w:rPr>
          <w:rFonts w:ascii="Times New Roman" w:hAnsi="Times New Roman" w:cs="Times New Roman"/>
          <w:sz w:val="24"/>
          <w:szCs w:val="24"/>
          <w:lang w:val="nb-NO"/>
        </w:rPr>
      </w:pPr>
      <w:r>
        <w:rPr>
          <w:rFonts w:ascii="Times New Roman" w:hAnsi="Times New Roman" w:cs="Times New Roman"/>
          <w:sz w:val="24"/>
          <w:szCs w:val="24"/>
          <w:lang w:val="nb-NO"/>
        </w:rPr>
        <w:t>Den baseres på semistrukturerte intervjuer med eldre mennesker som har fått forebyggende hjemmebesøk.</w:t>
      </w:r>
    </w:p>
    <w:p w14:paraId="317A7210" w14:textId="77777777" w:rsidR="0037269C" w:rsidRPr="00AE5B67" w:rsidRDefault="0037269C" w:rsidP="00094965">
      <w:pPr>
        <w:pStyle w:val="Overskrift2"/>
        <w:spacing w:line="480" w:lineRule="auto"/>
        <w:rPr>
          <w:rFonts w:ascii="Times New Roman" w:hAnsi="Times New Roman" w:cs="Times New Roman"/>
          <w:color w:val="000000"/>
          <w:sz w:val="24"/>
          <w:szCs w:val="24"/>
          <w:u w:color="000000"/>
          <w:lang w:val="nb-NO"/>
        </w:rPr>
      </w:pPr>
      <w:r w:rsidRPr="00AE5B67">
        <w:rPr>
          <w:rFonts w:ascii="Times New Roman" w:hAnsi="Times New Roman" w:cs="Times New Roman"/>
          <w:color w:val="000000"/>
          <w:sz w:val="24"/>
          <w:szCs w:val="24"/>
          <w:u w:color="000000"/>
          <w:lang w:val="nb-NO"/>
        </w:rPr>
        <w:t>Rekruttering og utvalg</w:t>
      </w:r>
    </w:p>
    <w:p w14:paraId="41769665" w14:textId="5E71417D" w:rsidR="0037269C" w:rsidRDefault="0037269C" w:rsidP="00815E4D">
      <w:pPr>
        <w:spacing w:line="480" w:lineRule="auto"/>
        <w:rPr>
          <w:rFonts w:ascii="Times New Roman" w:hAnsi="Times New Roman" w:cs="Times New Roman"/>
          <w:sz w:val="24"/>
          <w:szCs w:val="24"/>
          <w:lang w:val="nb-NO"/>
        </w:rPr>
      </w:pPr>
      <w:r w:rsidRPr="008E67AE">
        <w:rPr>
          <w:rFonts w:ascii="Times New Roman" w:hAnsi="Times New Roman" w:cs="Times New Roman"/>
          <w:sz w:val="24"/>
          <w:szCs w:val="24"/>
          <w:lang w:val="nb-NO"/>
        </w:rPr>
        <w:t xml:space="preserve">En kartlegging på Vestlandet viste at 17 av 85 kommuner hadde etablert tilbud om forebyggende hjemmebesøk </w:t>
      </w:r>
      <w:r w:rsidRPr="008E67AE">
        <w:rPr>
          <w:rFonts w:ascii="Times New Roman" w:hAnsi="Times New Roman" w:cs="Times New Roman"/>
          <w:noProof/>
          <w:sz w:val="24"/>
          <w:szCs w:val="24"/>
          <w:lang w:val="nb-NO"/>
        </w:rPr>
        <w:t>(Førland et al., 2013)</w:t>
      </w:r>
      <w:r w:rsidRPr="008E67AE">
        <w:rPr>
          <w:rFonts w:ascii="Times New Roman" w:hAnsi="Times New Roman" w:cs="Times New Roman"/>
          <w:sz w:val="24"/>
          <w:szCs w:val="24"/>
          <w:lang w:val="nb-NO"/>
        </w:rPr>
        <w:t xml:space="preserve">. Vi sendte en forespørsel til alle disse 17                  kommunene </w:t>
      </w:r>
      <w:r w:rsidR="00FF4FAE">
        <w:rPr>
          <w:rFonts w:ascii="Times New Roman" w:hAnsi="Times New Roman" w:cs="Times New Roman"/>
          <w:sz w:val="24"/>
          <w:szCs w:val="24"/>
          <w:lang w:val="nb-NO"/>
        </w:rPr>
        <w:t>fordi</w:t>
      </w:r>
      <w:r w:rsidRPr="008E67AE">
        <w:rPr>
          <w:rFonts w:ascii="Times New Roman" w:hAnsi="Times New Roman" w:cs="Times New Roman"/>
          <w:sz w:val="24"/>
          <w:szCs w:val="24"/>
          <w:lang w:val="nb-NO"/>
        </w:rPr>
        <w:t xml:space="preserve"> vi forventet at flere kommuner ville svare nei til å bruke tid </w:t>
      </w:r>
      <w:r>
        <w:rPr>
          <w:rFonts w:ascii="Times New Roman" w:hAnsi="Times New Roman" w:cs="Times New Roman"/>
          <w:sz w:val="24"/>
          <w:szCs w:val="24"/>
          <w:lang w:val="nb-NO"/>
        </w:rPr>
        <w:t>på</w:t>
      </w:r>
      <w:r w:rsidRPr="008E67AE">
        <w:rPr>
          <w:rFonts w:ascii="Times New Roman" w:hAnsi="Times New Roman" w:cs="Times New Roman"/>
          <w:sz w:val="24"/>
          <w:szCs w:val="24"/>
          <w:lang w:val="nb-NO"/>
        </w:rPr>
        <w:t xml:space="preserve"> å rekruttere deltakere. Fem av dem responderte positivt</w:t>
      </w:r>
      <w:r w:rsidR="00FF4FAE">
        <w:rPr>
          <w:rFonts w:ascii="Times New Roman" w:hAnsi="Times New Roman" w:cs="Times New Roman"/>
          <w:sz w:val="24"/>
          <w:szCs w:val="24"/>
          <w:lang w:val="nb-NO"/>
        </w:rPr>
        <w:t>,</w:t>
      </w:r>
      <w:r w:rsidRPr="008E67AE">
        <w:rPr>
          <w:rFonts w:ascii="Times New Roman" w:hAnsi="Times New Roman" w:cs="Times New Roman"/>
          <w:sz w:val="24"/>
          <w:szCs w:val="24"/>
          <w:lang w:val="nb-NO"/>
        </w:rPr>
        <w:t xml:space="preserve"> og fire av dem ble av praktiske årsaker valgt ut.</w:t>
      </w:r>
      <w:r>
        <w:rPr>
          <w:rFonts w:ascii="Times New Roman" w:hAnsi="Times New Roman" w:cs="Times New Roman"/>
          <w:sz w:val="24"/>
          <w:szCs w:val="24"/>
          <w:lang w:val="nb-NO"/>
        </w:rPr>
        <w:t xml:space="preserve"> </w:t>
      </w:r>
      <w:r w:rsidRPr="001C0A57">
        <w:rPr>
          <w:rFonts w:ascii="Times New Roman" w:hAnsi="Times New Roman" w:cs="Times New Roman"/>
          <w:sz w:val="24"/>
          <w:szCs w:val="24"/>
          <w:lang w:val="nb-NO"/>
        </w:rPr>
        <w:t xml:space="preserve">Kontaktpersonene i disse kommunene sendte forespørsel med informasjon om intervjuet og skjema for samtykkeerklæring til </w:t>
      </w:r>
      <w:r>
        <w:rPr>
          <w:rFonts w:ascii="Times New Roman" w:hAnsi="Times New Roman" w:cs="Times New Roman"/>
          <w:sz w:val="24"/>
          <w:szCs w:val="24"/>
          <w:lang w:val="nb-NO"/>
        </w:rPr>
        <w:t xml:space="preserve">mellom </w:t>
      </w:r>
      <w:r w:rsidRPr="001C0A57">
        <w:rPr>
          <w:rFonts w:ascii="Times New Roman" w:hAnsi="Times New Roman" w:cs="Times New Roman"/>
          <w:sz w:val="24"/>
          <w:szCs w:val="24"/>
          <w:lang w:val="nb-NO"/>
        </w:rPr>
        <w:t xml:space="preserve">10 </w:t>
      </w:r>
      <w:r w:rsidR="00FF4FAE">
        <w:rPr>
          <w:rFonts w:ascii="Times New Roman" w:hAnsi="Times New Roman" w:cs="Times New Roman"/>
          <w:sz w:val="24"/>
          <w:szCs w:val="24"/>
          <w:lang w:val="nb-NO"/>
        </w:rPr>
        <w:t>og</w:t>
      </w:r>
      <w:r w:rsidR="00583A43">
        <w:rPr>
          <w:rFonts w:ascii="Times New Roman" w:hAnsi="Times New Roman" w:cs="Times New Roman"/>
          <w:sz w:val="24"/>
          <w:szCs w:val="24"/>
          <w:lang w:val="nb-NO"/>
        </w:rPr>
        <w:t xml:space="preserve"> </w:t>
      </w:r>
      <w:r w:rsidRPr="001C0A57">
        <w:rPr>
          <w:rFonts w:ascii="Times New Roman" w:hAnsi="Times New Roman" w:cs="Times New Roman"/>
          <w:sz w:val="24"/>
          <w:szCs w:val="24"/>
          <w:lang w:val="nb-NO"/>
        </w:rPr>
        <w:t xml:space="preserve">20 personer i sin kommune i henhold til inklusjonskriteriene. </w:t>
      </w:r>
      <w:r w:rsidRPr="005B7928">
        <w:rPr>
          <w:rFonts w:ascii="Times New Roman" w:hAnsi="Times New Roman" w:cs="Times New Roman"/>
          <w:sz w:val="24"/>
          <w:szCs w:val="24"/>
          <w:lang w:val="nb-NO"/>
        </w:rPr>
        <w:t xml:space="preserve">Svar på forespørsel ble gitt til forsker. </w:t>
      </w:r>
      <w:r w:rsidRPr="001C0A57">
        <w:rPr>
          <w:rFonts w:ascii="Times New Roman" w:hAnsi="Times New Roman" w:cs="Times New Roman"/>
          <w:sz w:val="24"/>
          <w:szCs w:val="24"/>
          <w:lang w:val="nb-NO"/>
        </w:rPr>
        <w:t>Kommunen fikk dermed ikke vite hvem som takket ja</w:t>
      </w:r>
      <w:r w:rsidR="00FF4FAE">
        <w:rPr>
          <w:rFonts w:ascii="Times New Roman" w:hAnsi="Times New Roman" w:cs="Times New Roman"/>
          <w:sz w:val="24"/>
          <w:szCs w:val="24"/>
          <w:lang w:val="nb-NO"/>
        </w:rPr>
        <w:t>,</w:t>
      </w:r>
      <w:r w:rsidRPr="001C0A57">
        <w:rPr>
          <w:rFonts w:ascii="Times New Roman" w:hAnsi="Times New Roman" w:cs="Times New Roman"/>
          <w:sz w:val="24"/>
          <w:szCs w:val="24"/>
          <w:lang w:val="nb-NO"/>
        </w:rPr>
        <w:t xml:space="preserve"> og hvem som ikke ønsket å delta i studien.</w:t>
      </w:r>
      <w:r>
        <w:rPr>
          <w:rFonts w:ascii="Times New Roman" w:hAnsi="Times New Roman" w:cs="Times New Roman"/>
          <w:sz w:val="24"/>
          <w:szCs w:val="24"/>
          <w:lang w:val="nb-NO"/>
        </w:rPr>
        <w:t xml:space="preserve"> </w:t>
      </w:r>
    </w:p>
    <w:p w14:paraId="7D747E93" w14:textId="15493A16" w:rsidR="0037269C" w:rsidRPr="001C0A57" w:rsidRDefault="0037269C" w:rsidP="00567594">
      <w:pPr>
        <w:spacing w:line="480" w:lineRule="auto"/>
        <w:rPr>
          <w:rFonts w:ascii="Times New Roman" w:hAnsi="Times New Roman" w:cs="Times New Roman"/>
          <w:sz w:val="24"/>
          <w:szCs w:val="24"/>
          <w:lang w:val="nb-NO"/>
        </w:rPr>
      </w:pPr>
      <w:r w:rsidRPr="001C0A57">
        <w:rPr>
          <w:rFonts w:ascii="Times New Roman" w:hAnsi="Times New Roman" w:cs="Times New Roman"/>
          <w:sz w:val="24"/>
          <w:szCs w:val="24"/>
          <w:lang w:val="nb-NO"/>
        </w:rPr>
        <w:t>Inklusjonskriteriene var kvinner og menn over 80 år, både enslige og gifte, som i et intervju kunne fortelle om sine erfaring</w:t>
      </w:r>
      <w:r>
        <w:rPr>
          <w:rFonts w:ascii="Times New Roman" w:hAnsi="Times New Roman" w:cs="Times New Roman"/>
          <w:sz w:val="24"/>
          <w:szCs w:val="24"/>
          <w:lang w:val="nb-NO"/>
        </w:rPr>
        <w:t>er med forebyggende hjemmebesøk</w:t>
      </w:r>
      <w:r w:rsidR="00FF4FAE">
        <w:rPr>
          <w:rFonts w:ascii="Times New Roman" w:hAnsi="Times New Roman" w:cs="Times New Roman"/>
          <w:sz w:val="24"/>
          <w:szCs w:val="24"/>
          <w:lang w:val="nb-NO"/>
        </w:rPr>
        <w:t>,</w:t>
      </w:r>
      <w:r>
        <w:rPr>
          <w:rFonts w:ascii="Times New Roman" w:hAnsi="Times New Roman" w:cs="Times New Roman"/>
          <w:sz w:val="24"/>
          <w:szCs w:val="24"/>
          <w:lang w:val="nb-NO"/>
        </w:rPr>
        <w:t xml:space="preserve"> </w:t>
      </w:r>
      <w:r w:rsidRPr="00567594">
        <w:rPr>
          <w:rFonts w:ascii="Times New Roman" w:hAnsi="Times New Roman" w:cs="Times New Roman"/>
          <w:sz w:val="24"/>
          <w:szCs w:val="24"/>
          <w:lang w:val="nb-NO"/>
        </w:rPr>
        <w:t>og hvilken betydning besøket hadde hatt for dem.</w:t>
      </w:r>
      <w:r w:rsidRPr="00815E4D">
        <w:rPr>
          <w:rFonts w:ascii="Times New Roman" w:hAnsi="Times New Roman" w:cs="Times New Roman"/>
          <w:sz w:val="24"/>
          <w:szCs w:val="24"/>
          <w:lang w:val="nb-NO"/>
        </w:rPr>
        <w:t xml:space="preserve"> </w:t>
      </w:r>
    </w:p>
    <w:p w14:paraId="7928BE17" w14:textId="29FAA1DA" w:rsidR="0037269C" w:rsidRDefault="0037269C" w:rsidP="00BE4512">
      <w:pPr>
        <w:pStyle w:val="BrdtekstA"/>
        <w:spacing w:line="480" w:lineRule="auto"/>
        <w:ind w:firstLine="708"/>
        <w:rPr>
          <w:rFonts w:ascii="Times New Roman" w:hAnsi="Times New Roman" w:cs="Times New Roman"/>
          <w:sz w:val="24"/>
          <w:szCs w:val="24"/>
        </w:rPr>
      </w:pPr>
      <w:r>
        <w:rPr>
          <w:rFonts w:ascii="Times New Roman" w:hAnsi="Times New Roman" w:cs="Times New Roman"/>
          <w:sz w:val="24"/>
          <w:szCs w:val="24"/>
        </w:rPr>
        <w:t>Til</w:t>
      </w:r>
      <w:r w:rsidR="005E06C1">
        <w:rPr>
          <w:rFonts w:ascii="Times New Roman" w:hAnsi="Times New Roman" w:cs="Times New Roman"/>
          <w:sz w:val="24"/>
          <w:szCs w:val="24"/>
        </w:rPr>
        <w:t xml:space="preserve"> </w:t>
      </w:r>
      <w:r>
        <w:rPr>
          <w:rFonts w:ascii="Times New Roman" w:hAnsi="Times New Roman" w:cs="Times New Roman"/>
          <w:sz w:val="24"/>
          <w:szCs w:val="24"/>
        </w:rPr>
        <w:t>sammen f</w:t>
      </w:r>
      <w:r w:rsidRPr="00AE5B67">
        <w:rPr>
          <w:rFonts w:ascii="Times New Roman" w:hAnsi="Times New Roman" w:cs="Times New Roman"/>
          <w:sz w:val="24"/>
          <w:szCs w:val="24"/>
        </w:rPr>
        <w:t xml:space="preserve">emten personer </w:t>
      </w:r>
      <w:r>
        <w:rPr>
          <w:rFonts w:ascii="Times New Roman" w:hAnsi="Times New Roman" w:cs="Times New Roman"/>
          <w:sz w:val="24"/>
          <w:szCs w:val="24"/>
        </w:rPr>
        <w:t xml:space="preserve">fra de fire kommunene </w:t>
      </w:r>
      <w:r w:rsidRPr="00AE5B67">
        <w:rPr>
          <w:rFonts w:ascii="Times New Roman" w:hAnsi="Times New Roman" w:cs="Times New Roman"/>
          <w:sz w:val="24"/>
          <w:szCs w:val="24"/>
        </w:rPr>
        <w:t xml:space="preserve">takket ja </w:t>
      </w:r>
      <w:r>
        <w:rPr>
          <w:rFonts w:ascii="Times New Roman" w:hAnsi="Times New Roman" w:cs="Times New Roman"/>
          <w:sz w:val="24"/>
          <w:szCs w:val="24"/>
        </w:rPr>
        <w:t>til deltakelse. D</w:t>
      </w:r>
      <w:r w:rsidRPr="00AE5B67">
        <w:rPr>
          <w:rFonts w:ascii="Times New Roman" w:hAnsi="Times New Roman" w:cs="Times New Roman"/>
          <w:sz w:val="24"/>
          <w:szCs w:val="24"/>
        </w:rPr>
        <w:t>et ble gjennomført intervju med alle disse i tidsrommet mai–september 2013. Tolv av informantene var par</w:t>
      </w:r>
      <w:r w:rsidR="0085654D">
        <w:rPr>
          <w:rFonts w:ascii="Times New Roman" w:hAnsi="Times New Roman" w:cs="Times New Roman"/>
          <w:sz w:val="24"/>
          <w:szCs w:val="24"/>
        </w:rPr>
        <w:t>,</w:t>
      </w:r>
      <w:r w:rsidRPr="00AE5B67">
        <w:rPr>
          <w:rFonts w:ascii="Times New Roman" w:hAnsi="Times New Roman" w:cs="Times New Roman"/>
          <w:sz w:val="24"/>
          <w:szCs w:val="24"/>
        </w:rPr>
        <w:t xml:space="preserve"> mens tre var enker. Av de femten informanten</w:t>
      </w:r>
      <w:r>
        <w:rPr>
          <w:rFonts w:ascii="Times New Roman" w:hAnsi="Times New Roman" w:cs="Times New Roman"/>
          <w:sz w:val="24"/>
          <w:szCs w:val="24"/>
        </w:rPr>
        <w:t xml:space="preserve">e var åtte kvinner og syv menn fra ulike sosiale klasser. </w:t>
      </w:r>
      <w:r w:rsidRPr="008E67AE">
        <w:rPr>
          <w:rFonts w:ascii="Times New Roman" w:hAnsi="Times New Roman" w:cs="Times New Roman"/>
          <w:sz w:val="24"/>
          <w:szCs w:val="24"/>
        </w:rPr>
        <w:t>Seks informanter ble intervjuet med ektefelle til</w:t>
      </w:r>
      <w:r w:rsidR="0085654D">
        <w:rPr>
          <w:rFonts w:ascii="Times New Roman" w:hAnsi="Times New Roman" w:cs="Times New Roman"/>
          <w:sz w:val="24"/>
          <w:szCs w:val="24"/>
        </w:rPr>
        <w:t xml:space="preserve"> </w:t>
      </w:r>
      <w:r w:rsidRPr="008E67AE">
        <w:rPr>
          <w:rFonts w:ascii="Times New Roman" w:hAnsi="Times New Roman" w:cs="Times New Roman"/>
          <w:sz w:val="24"/>
          <w:szCs w:val="24"/>
        </w:rPr>
        <w:t>stede. Ektefeller var til</w:t>
      </w:r>
      <w:r w:rsidR="0085654D">
        <w:rPr>
          <w:rFonts w:ascii="Times New Roman" w:hAnsi="Times New Roman" w:cs="Times New Roman"/>
          <w:sz w:val="24"/>
          <w:szCs w:val="24"/>
        </w:rPr>
        <w:t xml:space="preserve"> </w:t>
      </w:r>
      <w:r w:rsidRPr="008E67AE">
        <w:rPr>
          <w:rFonts w:ascii="Times New Roman" w:hAnsi="Times New Roman" w:cs="Times New Roman"/>
          <w:sz w:val="24"/>
          <w:szCs w:val="24"/>
        </w:rPr>
        <w:t>stede fordi de også hadde vært til</w:t>
      </w:r>
      <w:r w:rsidR="0085654D">
        <w:rPr>
          <w:rFonts w:ascii="Times New Roman" w:hAnsi="Times New Roman" w:cs="Times New Roman"/>
          <w:sz w:val="24"/>
          <w:szCs w:val="24"/>
        </w:rPr>
        <w:t xml:space="preserve"> </w:t>
      </w:r>
      <w:r w:rsidRPr="008E67AE">
        <w:rPr>
          <w:rFonts w:ascii="Times New Roman" w:hAnsi="Times New Roman" w:cs="Times New Roman"/>
          <w:sz w:val="24"/>
          <w:szCs w:val="24"/>
        </w:rPr>
        <w:t>stede under selve besøket, og kunne bistå informanten med utfyllende informasjon. Seks informanter ble intervjuet uten ektefelle til</w:t>
      </w:r>
      <w:r w:rsidR="0085654D">
        <w:rPr>
          <w:rFonts w:ascii="Times New Roman" w:hAnsi="Times New Roman" w:cs="Times New Roman"/>
          <w:sz w:val="24"/>
          <w:szCs w:val="24"/>
        </w:rPr>
        <w:t xml:space="preserve"> </w:t>
      </w:r>
      <w:r w:rsidRPr="008E67AE">
        <w:rPr>
          <w:rFonts w:ascii="Times New Roman" w:hAnsi="Times New Roman" w:cs="Times New Roman"/>
          <w:sz w:val="24"/>
          <w:szCs w:val="24"/>
        </w:rPr>
        <w:t xml:space="preserve">stede. De fleste informantene var aktive både fysisk og sosialt. De gikk på trening og tur, var på dans eller med i lokalt eldresenter eller andre organisasjoner. Mange av informantene kjørte fortsatt bil. De opplevde egen helse </w:t>
      </w:r>
      <w:r>
        <w:rPr>
          <w:rFonts w:ascii="Times New Roman" w:hAnsi="Times New Roman" w:cs="Times New Roman"/>
          <w:sz w:val="24"/>
          <w:szCs w:val="24"/>
        </w:rPr>
        <w:t xml:space="preserve">i hovedsak </w:t>
      </w:r>
      <w:r w:rsidRPr="008E67AE">
        <w:rPr>
          <w:rFonts w:ascii="Times New Roman" w:hAnsi="Times New Roman" w:cs="Times New Roman"/>
          <w:sz w:val="24"/>
          <w:szCs w:val="24"/>
        </w:rPr>
        <w:t>som god, selv om noen av dem hadde kroniske sykdommer eller redusert funksjon. Noen hadde barn og barnebarn i nærområdet</w:t>
      </w:r>
      <w:r w:rsidR="005E06C1">
        <w:rPr>
          <w:rFonts w:ascii="Times New Roman" w:hAnsi="Times New Roman" w:cs="Times New Roman"/>
          <w:sz w:val="24"/>
          <w:szCs w:val="24"/>
        </w:rPr>
        <w:t>,</w:t>
      </w:r>
      <w:r w:rsidRPr="008E67AE">
        <w:rPr>
          <w:rFonts w:ascii="Times New Roman" w:hAnsi="Times New Roman" w:cs="Times New Roman"/>
          <w:sz w:val="24"/>
          <w:szCs w:val="24"/>
        </w:rPr>
        <w:t xml:space="preserve"> mens andre hadde nær familie andre steder i landet. Intervjuene ble gjennomført i den eldre sitt hjem og</w:t>
      </w:r>
      <w:r w:rsidRPr="00AE5B67">
        <w:rPr>
          <w:rFonts w:ascii="Times New Roman" w:hAnsi="Times New Roman" w:cs="Times New Roman"/>
          <w:sz w:val="24"/>
          <w:szCs w:val="24"/>
        </w:rPr>
        <w:t xml:space="preserve"> varte</w:t>
      </w:r>
      <w:r w:rsidR="005E06C1">
        <w:rPr>
          <w:rFonts w:ascii="Times New Roman" w:hAnsi="Times New Roman" w:cs="Times New Roman"/>
          <w:sz w:val="24"/>
          <w:szCs w:val="24"/>
        </w:rPr>
        <w:t xml:space="preserve"> fra</w:t>
      </w:r>
      <w:r w:rsidRPr="00AE5B67">
        <w:rPr>
          <w:rFonts w:ascii="Times New Roman" w:hAnsi="Times New Roman" w:cs="Times New Roman"/>
          <w:sz w:val="24"/>
          <w:szCs w:val="24"/>
        </w:rPr>
        <w:t xml:space="preserve"> </w:t>
      </w:r>
      <w:r w:rsidR="005E06C1">
        <w:rPr>
          <w:rFonts w:ascii="Times New Roman" w:hAnsi="Times New Roman" w:cs="Times New Roman"/>
          <w:sz w:val="24"/>
          <w:szCs w:val="24"/>
        </w:rPr>
        <w:t>é</w:t>
      </w:r>
      <w:r w:rsidRPr="00AE5B67">
        <w:rPr>
          <w:rFonts w:ascii="Times New Roman" w:hAnsi="Times New Roman" w:cs="Times New Roman"/>
          <w:sz w:val="24"/>
          <w:szCs w:val="24"/>
        </w:rPr>
        <w:t xml:space="preserve">n til to timer.Tiden som hadde gått fra de hadde hatt besøk til intervjuet fant sted, varierte fra én måned til to år. </w:t>
      </w:r>
    </w:p>
    <w:p w14:paraId="2B117FC1" w14:textId="77777777" w:rsidR="0037269C" w:rsidRPr="00AE5B67" w:rsidRDefault="0037269C" w:rsidP="00094965">
      <w:pPr>
        <w:pStyle w:val="Overskrift2"/>
        <w:spacing w:line="480" w:lineRule="auto"/>
        <w:rPr>
          <w:rFonts w:ascii="Times New Roman" w:hAnsi="Times New Roman" w:cs="Times New Roman"/>
          <w:color w:val="000000"/>
          <w:sz w:val="24"/>
          <w:szCs w:val="24"/>
          <w:u w:color="000000"/>
          <w:lang w:val="nb-NO"/>
        </w:rPr>
      </w:pPr>
      <w:r w:rsidRPr="00AE5B67">
        <w:rPr>
          <w:rFonts w:ascii="Times New Roman" w:hAnsi="Times New Roman" w:cs="Times New Roman"/>
          <w:color w:val="000000"/>
          <w:sz w:val="24"/>
          <w:szCs w:val="24"/>
          <w:u w:color="000000"/>
          <w:lang w:val="nl-NL"/>
        </w:rPr>
        <w:t>Intervjuguide</w:t>
      </w:r>
    </w:p>
    <w:p w14:paraId="595ECB48" w14:textId="092FC788" w:rsidR="0037269C" w:rsidRPr="00AE5B67" w:rsidRDefault="0037269C" w:rsidP="00094965">
      <w:pPr>
        <w:pStyle w:val="BrdtekstA"/>
        <w:spacing w:line="480" w:lineRule="auto"/>
        <w:rPr>
          <w:rFonts w:ascii="Times New Roman" w:eastAsia="Times New Roman" w:hAnsi="Times New Roman" w:cs="Times New Roman"/>
          <w:sz w:val="24"/>
          <w:szCs w:val="24"/>
        </w:rPr>
      </w:pPr>
      <w:r w:rsidRPr="00AE5B67">
        <w:rPr>
          <w:rFonts w:ascii="Times New Roman" w:hAnsi="Times New Roman" w:cs="Times New Roman"/>
          <w:sz w:val="24"/>
          <w:szCs w:val="24"/>
        </w:rPr>
        <w:t>I forkant av intervjuene ble det utarbeidet en veiledende intervjuguide.  Den var delt inn i tre hovedtema. Innledningsvis etterspurte vi bo- og familiesituasjon, sosialt nettverk og fritidsinteresser, i hvilken grad de kjente til forebyggende hjemmebesøk</w:t>
      </w:r>
      <w:r w:rsidR="005E06C1">
        <w:rPr>
          <w:rFonts w:ascii="Times New Roman" w:hAnsi="Times New Roman" w:cs="Times New Roman"/>
          <w:sz w:val="24"/>
          <w:szCs w:val="24"/>
        </w:rPr>
        <w:t>,</w:t>
      </w:r>
      <w:r w:rsidRPr="00AE5B67">
        <w:rPr>
          <w:rFonts w:ascii="Times New Roman" w:hAnsi="Times New Roman" w:cs="Times New Roman"/>
          <w:sz w:val="24"/>
          <w:szCs w:val="24"/>
        </w:rPr>
        <w:t xml:space="preserve"> og hvilke tanker de hadde gjort seg om tilbudet i forkant av besøket. Deretter ble hjemmebesøkets innhold tematisert; hvem de fikk besøk av (profesjon), hva de snakket om, hvordan det var å ha besøk</w:t>
      </w:r>
      <w:r w:rsidR="005E06C1">
        <w:rPr>
          <w:rFonts w:ascii="Times New Roman" w:hAnsi="Times New Roman" w:cs="Times New Roman"/>
          <w:sz w:val="24"/>
          <w:szCs w:val="24"/>
        </w:rPr>
        <w:t>,</w:t>
      </w:r>
      <w:r w:rsidRPr="00AE5B67">
        <w:rPr>
          <w:rFonts w:ascii="Times New Roman" w:hAnsi="Times New Roman" w:cs="Times New Roman"/>
          <w:sz w:val="24"/>
          <w:szCs w:val="24"/>
        </w:rPr>
        <w:t xml:space="preserve"> og om det var noe de savnet i forbindelse med besøket. Til slutt ble det spurt om besøket hadde svart til forventningene</w:t>
      </w:r>
      <w:r w:rsidR="005E06C1">
        <w:rPr>
          <w:rFonts w:ascii="Times New Roman" w:hAnsi="Times New Roman" w:cs="Times New Roman"/>
          <w:sz w:val="24"/>
          <w:szCs w:val="24"/>
        </w:rPr>
        <w:t>,</w:t>
      </w:r>
      <w:r w:rsidRPr="00AE5B67">
        <w:rPr>
          <w:rFonts w:ascii="Times New Roman" w:hAnsi="Times New Roman" w:cs="Times New Roman"/>
          <w:sz w:val="24"/>
          <w:szCs w:val="24"/>
        </w:rPr>
        <w:t xml:space="preserve"> og om hvilken betydning besøket hadde hatt i ettertid. </w:t>
      </w:r>
      <w:r w:rsidRPr="008E67AE">
        <w:rPr>
          <w:rFonts w:ascii="Times New Roman" w:hAnsi="Times New Roman" w:cs="Times New Roman"/>
          <w:sz w:val="24"/>
          <w:szCs w:val="24"/>
        </w:rPr>
        <w:t>Temaene i intervjuguiden var veiledende, og ikke fullstendig styrende for samtalen.</w:t>
      </w:r>
    </w:p>
    <w:p w14:paraId="24A95D87" w14:textId="77777777" w:rsidR="0037269C" w:rsidRPr="00AE5B67" w:rsidRDefault="0037269C" w:rsidP="00094965">
      <w:pPr>
        <w:pStyle w:val="Overskrift2"/>
        <w:spacing w:line="480" w:lineRule="auto"/>
        <w:rPr>
          <w:rFonts w:ascii="Times New Roman" w:hAnsi="Times New Roman" w:cs="Times New Roman"/>
          <w:color w:val="000000"/>
          <w:sz w:val="24"/>
          <w:szCs w:val="24"/>
          <w:u w:color="000000"/>
          <w:lang w:val="nb-NO"/>
        </w:rPr>
      </w:pPr>
      <w:r w:rsidRPr="00AE5B67">
        <w:rPr>
          <w:rFonts w:ascii="Times New Roman" w:hAnsi="Times New Roman" w:cs="Times New Roman"/>
          <w:color w:val="000000"/>
          <w:sz w:val="24"/>
          <w:szCs w:val="24"/>
          <w:u w:color="000000"/>
          <w:lang w:val="nb-NO"/>
        </w:rPr>
        <w:t>Analyse</w:t>
      </w:r>
    </w:p>
    <w:p w14:paraId="1075CBC1" w14:textId="33B2C55C" w:rsidR="0037269C" w:rsidRPr="00AE5B67" w:rsidRDefault="0037269C" w:rsidP="00094965">
      <w:pPr>
        <w:pStyle w:val="BrdtekstA"/>
        <w:spacing w:line="480" w:lineRule="auto"/>
        <w:rPr>
          <w:rFonts w:ascii="Times New Roman" w:eastAsia="Times New Roman" w:hAnsi="Times New Roman" w:cs="Times New Roman"/>
          <w:sz w:val="24"/>
          <w:szCs w:val="24"/>
        </w:rPr>
      </w:pPr>
      <w:r w:rsidRPr="00AE5B67">
        <w:rPr>
          <w:rFonts w:ascii="Times New Roman" w:hAnsi="Times New Roman" w:cs="Times New Roman"/>
          <w:sz w:val="24"/>
          <w:szCs w:val="24"/>
        </w:rPr>
        <w:t xml:space="preserve">Intervjuene ble transkribert. Også nonverbal kommunikasjon samt aktuelle stikkord om besøket ble føyd til. Som analysemetode er det </w:t>
      </w:r>
      <w:r>
        <w:rPr>
          <w:rFonts w:ascii="Times New Roman" w:hAnsi="Times New Roman" w:cs="Times New Roman"/>
          <w:sz w:val="24"/>
          <w:szCs w:val="24"/>
        </w:rPr>
        <w:t xml:space="preserve">anvendt </w:t>
      </w:r>
      <w:r w:rsidRPr="00AE5B67">
        <w:rPr>
          <w:rFonts w:ascii="Times New Roman" w:hAnsi="Times New Roman" w:cs="Times New Roman"/>
          <w:sz w:val="24"/>
          <w:szCs w:val="24"/>
        </w:rPr>
        <w:t>en induktiv tilnærming med systematisk tekstkondensering (Malterud</w:t>
      </w:r>
      <w:r w:rsidR="0025615F">
        <w:rPr>
          <w:rFonts w:ascii="Times New Roman" w:hAnsi="Times New Roman" w:cs="Times New Roman"/>
          <w:sz w:val="24"/>
          <w:szCs w:val="24"/>
        </w:rPr>
        <w:t>,</w:t>
      </w:r>
      <w:r w:rsidRPr="00AE5B67">
        <w:rPr>
          <w:rFonts w:ascii="Times New Roman" w:hAnsi="Times New Roman" w:cs="Times New Roman"/>
          <w:sz w:val="24"/>
          <w:szCs w:val="24"/>
        </w:rPr>
        <w:t xml:space="preserve"> 2013). Analysen er eksplorerende og deskriptiv og inspirert av A. Giorgi sin fenomenologiske analyse.   </w:t>
      </w:r>
      <w:r w:rsidRPr="00AE5B67">
        <w:rPr>
          <w:rFonts w:ascii="Times New Roman" w:hAnsi="Times New Roman" w:cs="Times New Roman"/>
          <w:sz w:val="24"/>
          <w:szCs w:val="24"/>
        </w:rPr>
        <w:tab/>
        <w:t xml:space="preserve">                                                                                                                                        </w:t>
      </w:r>
    </w:p>
    <w:p w14:paraId="12165813" w14:textId="0F1FF201" w:rsidR="0037269C" w:rsidRPr="00AE5B67" w:rsidRDefault="0037269C" w:rsidP="00094965">
      <w:pPr>
        <w:pStyle w:val="BrdtekstA"/>
        <w:spacing w:line="480" w:lineRule="auto"/>
        <w:ind w:firstLine="708"/>
        <w:rPr>
          <w:rFonts w:ascii="Times New Roman" w:eastAsia="Times New Roman" w:hAnsi="Times New Roman" w:cs="Times New Roman"/>
          <w:sz w:val="24"/>
          <w:szCs w:val="24"/>
        </w:rPr>
      </w:pPr>
      <w:r w:rsidRPr="00AE5B67">
        <w:rPr>
          <w:rFonts w:ascii="Times New Roman" w:hAnsi="Times New Roman" w:cs="Times New Roman"/>
          <w:sz w:val="24"/>
          <w:szCs w:val="24"/>
        </w:rPr>
        <w:t xml:space="preserve">I det første trinnet i analyseprosessen dannet vi oss et helhetsinntrykk ved å lytte til og lese intervjuene flere ganger. Slik ble vi godt kjent med innholdet i datamaterialet. Vi søkte etter beskrivelser med relevans </w:t>
      </w:r>
      <w:r w:rsidR="0085654D">
        <w:rPr>
          <w:rFonts w:ascii="Times New Roman" w:hAnsi="Times New Roman" w:cs="Times New Roman"/>
          <w:sz w:val="24"/>
          <w:szCs w:val="24"/>
        </w:rPr>
        <w:t>for</w:t>
      </w:r>
      <w:r w:rsidR="0085654D" w:rsidRPr="00AE5B67">
        <w:rPr>
          <w:rFonts w:ascii="Times New Roman" w:hAnsi="Times New Roman" w:cs="Times New Roman"/>
          <w:sz w:val="24"/>
          <w:szCs w:val="24"/>
        </w:rPr>
        <w:t xml:space="preserve"> </w:t>
      </w:r>
      <w:r w:rsidRPr="00AE5B67">
        <w:rPr>
          <w:rFonts w:ascii="Times New Roman" w:hAnsi="Times New Roman" w:cs="Times New Roman"/>
          <w:sz w:val="24"/>
          <w:szCs w:val="24"/>
        </w:rPr>
        <w:t xml:space="preserve">problemstillingen ved å gå gjennom hvert intervju og systematisere teksten.                                                                                                                    </w:t>
      </w:r>
    </w:p>
    <w:p w14:paraId="7E3D83C6" w14:textId="77777777" w:rsidR="0037269C" w:rsidRPr="00AE5B67" w:rsidRDefault="0037269C" w:rsidP="00094965">
      <w:pPr>
        <w:pStyle w:val="BrdtekstA"/>
        <w:spacing w:line="480" w:lineRule="auto"/>
        <w:ind w:firstLine="708"/>
        <w:rPr>
          <w:rFonts w:ascii="Times New Roman" w:eastAsia="Times New Roman" w:hAnsi="Times New Roman" w:cs="Times New Roman"/>
          <w:sz w:val="24"/>
          <w:szCs w:val="24"/>
        </w:rPr>
      </w:pPr>
      <w:r w:rsidRPr="00AE5B67">
        <w:rPr>
          <w:rFonts w:ascii="Times New Roman" w:hAnsi="Times New Roman" w:cs="Times New Roman"/>
          <w:sz w:val="24"/>
          <w:szCs w:val="24"/>
        </w:rPr>
        <w:t>I det andre trinnet identifiserte vi meningsbæ</w:t>
      </w:r>
      <w:r w:rsidRPr="00AE5B67">
        <w:rPr>
          <w:rFonts w:ascii="Times New Roman" w:hAnsi="Times New Roman" w:cs="Times New Roman"/>
          <w:sz w:val="24"/>
          <w:szCs w:val="24"/>
          <w:lang w:val="sv-SE"/>
        </w:rPr>
        <w:t>rende enheter. Meningsb</w:t>
      </w:r>
      <w:r w:rsidRPr="00AE5B67">
        <w:rPr>
          <w:rFonts w:ascii="Times New Roman" w:hAnsi="Times New Roman" w:cs="Times New Roman"/>
          <w:sz w:val="24"/>
          <w:szCs w:val="24"/>
        </w:rPr>
        <w:t xml:space="preserve">ærende enheter er forstått som tekstdeler fra ett eller flere av beskrivelsene fra første trinn. Vi gjorde en ny systematisk gjennomgang av materialet for å finne tekstelementer som kunne gi mer kunnskap og informasjon om de foreløpige beskrivelsene som var avdekket. Disse tekstelementene ble kodet ved hjelp av stikkord og bidrog til å konsentrere meningsinnholdet i teksten.                                                                                              </w:t>
      </w:r>
    </w:p>
    <w:p w14:paraId="18F54FF3" w14:textId="77777777" w:rsidR="0037269C" w:rsidRPr="00AE5B67" w:rsidRDefault="0037269C" w:rsidP="00094965">
      <w:pPr>
        <w:pStyle w:val="BrdtekstA"/>
        <w:spacing w:line="480" w:lineRule="auto"/>
        <w:ind w:firstLine="708"/>
        <w:rPr>
          <w:rFonts w:ascii="Times New Roman" w:eastAsia="Times New Roman" w:hAnsi="Times New Roman" w:cs="Times New Roman"/>
          <w:sz w:val="24"/>
          <w:szCs w:val="24"/>
        </w:rPr>
      </w:pPr>
      <w:r w:rsidRPr="00AE5B67">
        <w:rPr>
          <w:rFonts w:ascii="Times New Roman" w:hAnsi="Times New Roman" w:cs="Times New Roman"/>
          <w:sz w:val="24"/>
          <w:szCs w:val="24"/>
        </w:rPr>
        <w:t xml:space="preserve">I det tredje trinnet abstraherte vi meningsinnholdet i kodene vi hadde identifisert. I denne sammenheng valgte vi ut sitater som illustrerte meningene. Kodeordene ble satt opp i en tabell, slått sammen der det var naturlig og utviklet til mulige undertemaer.                                                                         </w:t>
      </w:r>
    </w:p>
    <w:p w14:paraId="1608CB10" w14:textId="77777777" w:rsidR="0037269C" w:rsidRDefault="0037269C" w:rsidP="00094965">
      <w:pPr>
        <w:spacing w:line="480" w:lineRule="auto"/>
        <w:ind w:firstLine="708"/>
        <w:rPr>
          <w:rFonts w:ascii="Times New Roman" w:hAnsi="Times New Roman" w:cs="Times New Roman"/>
          <w:sz w:val="24"/>
          <w:szCs w:val="24"/>
          <w:lang w:val="da-DK"/>
        </w:rPr>
      </w:pPr>
      <w:r w:rsidRPr="00AE5B67">
        <w:rPr>
          <w:rFonts w:ascii="Times New Roman" w:hAnsi="Times New Roman" w:cs="Times New Roman"/>
          <w:sz w:val="24"/>
          <w:szCs w:val="24"/>
          <w:lang w:val="da-DK"/>
        </w:rPr>
        <w:t xml:space="preserve">I det fjerde trinnet ble datamaterialet sammenfattet for å vise tematiske mønstre, sammenhenger og fellestrekk.  </w:t>
      </w:r>
    </w:p>
    <w:p w14:paraId="7795A5AA" w14:textId="77777777" w:rsidR="001C465F" w:rsidRDefault="001C465F" w:rsidP="00094965">
      <w:pPr>
        <w:spacing w:line="480" w:lineRule="auto"/>
        <w:ind w:firstLine="708"/>
        <w:rPr>
          <w:rFonts w:ascii="Times New Roman" w:hAnsi="Times New Roman" w:cs="Times New Roman"/>
          <w:sz w:val="24"/>
          <w:szCs w:val="24"/>
          <w:lang w:val="da-DK"/>
        </w:rPr>
      </w:pPr>
    </w:p>
    <w:p w14:paraId="6CF681B7" w14:textId="77777777" w:rsidR="0037269C" w:rsidRDefault="0037269C" w:rsidP="00094965">
      <w:pPr>
        <w:pStyle w:val="BrdtekstA"/>
        <w:spacing w:line="480" w:lineRule="auto"/>
        <w:rPr>
          <w:rFonts w:ascii="Times New Roman" w:eastAsia="Cambria" w:hAnsi="Times New Roman" w:cs="Times New Roman"/>
          <w:b/>
          <w:bCs/>
          <w:sz w:val="24"/>
          <w:szCs w:val="24"/>
        </w:rPr>
      </w:pPr>
      <w:r w:rsidRPr="00AE5B67">
        <w:rPr>
          <w:rFonts w:ascii="Times New Roman" w:eastAsia="Cambria" w:hAnsi="Times New Roman" w:cs="Times New Roman"/>
          <w:b/>
          <w:bCs/>
          <w:sz w:val="24"/>
          <w:szCs w:val="24"/>
        </w:rPr>
        <w:t>Forskningsetikk</w:t>
      </w:r>
    </w:p>
    <w:p w14:paraId="47DB47F6" w14:textId="22134C35" w:rsidR="0037269C" w:rsidRDefault="0037269C" w:rsidP="00094965">
      <w:pPr>
        <w:pStyle w:val="BrdtekstA"/>
        <w:spacing w:line="480" w:lineRule="auto"/>
        <w:rPr>
          <w:rFonts w:ascii="Times New Roman" w:hAnsi="Times New Roman" w:cs="Times New Roman"/>
          <w:sz w:val="24"/>
          <w:szCs w:val="24"/>
        </w:rPr>
      </w:pPr>
      <w:r w:rsidRPr="00AE5B67">
        <w:rPr>
          <w:rFonts w:ascii="Times New Roman" w:hAnsi="Times New Roman" w:cs="Times New Roman"/>
          <w:sz w:val="24"/>
          <w:szCs w:val="24"/>
        </w:rPr>
        <w:t>Det er tatt hensyn til krav om frivillig deltakelse, informert samtykke</w:t>
      </w:r>
      <w:r w:rsidR="005E06C1">
        <w:rPr>
          <w:rFonts w:ascii="Times New Roman" w:hAnsi="Times New Roman" w:cs="Times New Roman"/>
          <w:sz w:val="24"/>
          <w:szCs w:val="24"/>
        </w:rPr>
        <w:t>,</w:t>
      </w:r>
      <w:r w:rsidRPr="00AE5B67">
        <w:rPr>
          <w:rFonts w:ascii="Times New Roman" w:hAnsi="Times New Roman" w:cs="Times New Roman"/>
          <w:sz w:val="24"/>
          <w:szCs w:val="24"/>
        </w:rPr>
        <w:t xml:space="preserve"> og at det ikke skal være mulig å identifisere informantene i det publiserte materialet. Før intervjuene startet</w:t>
      </w:r>
      <w:r w:rsidR="00B9693D">
        <w:rPr>
          <w:rFonts w:ascii="Times New Roman" w:hAnsi="Times New Roman" w:cs="Times New Roman"/>
          <w:sz w:val="24"/>
          <w:szCs w:val="24"/>
        </w:rPr>
        <w:t>,</w:t>
      </w:r>
      <w:r w:rsidRPr="00AE5B67">
        <w:rPr>
          <w:rFonts w:ascii="Times New Roman" w:hAnsi="Times New Roman" w:cs="Times New Roman"/>
          <w:sz w:val="24"/>
          <w:szCs w:val="24"/>
        </w:rPr>
        <w:t xml:space="preserve"> ble prosjektet sendt inn til Regional komité for medisinsk og helsefaglig forskningsetikk (REK) for godkjenning. Svar fra REK var at prosjektet kunne gjennomføres uten godkjenning fra dem (referansenummer 2012/2024/REK 20.12.12 ). Prosjektet ble deretter meldt til Personvernombudet for Norsk samfunnsvitenskapelig datatjeneste (NSD) og tilrådt (referansenummer 33346/  NSD 22.04.13). </w:t>
      </w:r>
    </w:p>
    <w:p w14:paraId="6DBA93CD" w14:textId="77777777" w:rsidR="001C465F" w:rsidRDefault="001C465F" w:rsidP="00094965">
      <w:pPr>
        <w:pStyle w:val="BrdtekstA"/>
        <w:spacing w:line="480" w:lineRule="auto"/>
        <w:rPr>
          <w:rFonts w:ascii="Times New Roman" w:hAnsi="Times New Roman" w:cs="Times New Roman"/>
          <w:sz w:val="24"/>
          <w:szCs w:val="24"/>
        </w:rPr>
      </w:pPr>
    </w:p>
    <w:p w14:paraId="22A516CB" w14:textId="77777777" w:rsidR="0037269C" w:rsidRPr="00846CBD" w:rsidRDefault="0037269C" w:rsidP="001C465F">
      <w:pPr>
        <w:pStyle w:val="Overskrift2"/>
        <w:rPr>
          <w:u w:color="000000"/>
          <w:lang w:val="nb-NO"/>
        </w:rPr>
      </w:pPr>
      <w:r w:rsidRPr="008E67AE">
        <w:rPr>
          <w:u w:color="000000"/>
          <w:lang w:val="nb-NO"/>
        </w:rPr>
        <w:t>RESULTATER</w:t>
      </w:r>
      <w:r>
        <w:rPr>
          <w:u w:color="000000"/>
          <w:lang w:val="nb-NO"/>
        </w:rPr>
        <w:t xml:space="preserve"> </w:t>
      </w:r>
    </w:p>
    <w:p w14:paraId="32682F5B" w14:textId="618815F4" w:rsidR="0037269C" w:rsidRPr="00846CBD" w:rsidRDefault="0037269C" w:rsidP="00094965">
      <w:pPr>
        <w:pStyle w:val="BrdtekstA"/>
        <w:spacing w:after="0" w:line="480" w:lineRule="auto"/>
        <w:rPr>
          <w:rFonts w:ascii="Times New Roman" w:eastAsia="Times New Roman" w:hAnsi="Times New Roman" w:cs="Times New Roman"/>
          <w:i/>
          <w:iCs/>
          <w:sz w:val="24"/>
          <w:szCs w:val="24"/>
        </w:rPr>
      </w:pPr>
      <w:r w:rsidRPr="00846CBD">
        <w:rPr>
          <w:rFonts w:ascii="Times New Roman" w:hAnsi="Times New Roman" w:cs="Times New Roman"/>
          <w:sz w:val="24"/>
          <w:szCs w:val="24"/>
        </w:rPr>
        <w:t>Analysen resulterte i følgende fire hovedtema</w:t>
      </w:r>
      <w:r>
        <w:rPr>
          <w:rFonts w:ascii="Times New Roman" w:hAnsi="Times New Roman" w:cs="Times New Roman"/>
          <w:sz w:val="24"/>
          <w:szCs w:val="24"/>
        </w:rPr>
        <w:t>:</w:t>
      </w:r>
      <w:r w:rsidRPr="00846CBD">
        <w:rPr>
          <w:rFonts w:ascii="Times New Roman" w:hAnsi="Times New Roman" w:cs="Times New Roman"/>
          <w:sz w:val="24"/>
          <w:szCs w:val="24"/>
        </w:rPr>
        <w:t xml:space="preserve"> </w:t>
      </w:r>
      <w:r w:rsidRPr="00846CBD">
        <w:rPr>
          <w:rFonts w:ascii="Times New Roman" w:hAnsi="Times New Roman" w:cs="Times New Roman"/>
          <w:i/>
          <w:iCs/>
          <w:sz w:val="24"/>
          <w:szCs w:val="24"/>
        </w:rPr>
        <w:t xml:space="preserve">1. </w:t>
      </w:r>
      <w:r w:rsidR="00AD784E" w:rsidRPr="00846CBD">
        <w:rPr>
          <w:rFonts w:ascii="Times New Roman" w:hAnsi="Times New Roman" w:cs="Times New Roman"/>
          <w:i/>
          <w:iCs/>
          <w:sz w:val="24"/>
          <w:szCs w:val="24"/>
        </w:rPr>
        <w:t>Vage forventninger</w:t>
      </w:r>
      <w:r w:rsidR="00AD784E">
        <w:rPr>
          <w:rFonts w:ascii="Times New Roman" w:hAnsi="Times New Roman" w:cs="Times New Roman"/>
          <w:i/>
          <w:iCs/>
          <w:sz w:val="24"/>
          <w:szCs w:val="24"/>
        </w:rPr>
        <w:t xml:space="preserve">, 2. </w:t>
      </w:r>
      <w:r w:rsidRPr="00846CBD">
        <w:rPr>
          <w:rFonts w:ascii="Times New Roman" w:hAnsi="Times New Roman" w:cs="Times New Roman"/>
          <w:i/>
          <w:iCs/>
          <w:sz w:val="24"/>
          <w:szCs w:val="24"/>
        </w:rPr>
        <w:t xml:space="preserve">Å oppleve seg </w:t>
      </w:r>
      <w:r w:rsidRPr="00000E2C">
        <w:rPr>
          <w:rFonts w:ascii="Times New Roman" w:hAnsi="Times New Roman" w:cs="Times New Roman"/>
          <w:i/>
          <w:iCs/>
          <w:color w:val="auto"/>
          <w:sz w:val="24"/>
          <w:szCs w:val="24"/>
        </w:rPr>
        <w:t>sett</w:t>
      </w:r>
      <w:r w:rsidR="00AD784E">
        <w:rPr>
          <w:rFonts w:ascii="Times New Roman" w:hAnsi="Times New Roman" w:cs="Times New Roman"/>
          <w:i/>
          <w:iCs/>
          <w:color w:val="auto"/>
          <w:sz w:val="24"/>
          <w:szCs w:val="24"/>
        </w:rPr>
        <w:t xml:space="preserve">, </w:t>
      </w:r>
      <w:r w:rsidR="00AD784E">
        <w:rPr>
          <w:rFonts w:ascii="Times New Roman" w:hAnsi="Times New Roman" w:cs="Times New Roman"/>
          <w:i/>
          <w:iCs/>
          <w:sz w:val="24"/>
          <w:szCs w:val="24"/>
        </w:rPr>
        <w:t xml:space="preserve">3. </w:t>
      </w:r>
      <w:r w:rsidR="00AD784E">
        <w:rPr>
          <w:rFonts w:ascii="Times New Roman" w:hAnsi="Times New Roman" w:cs="Times New Roman"/>
          <w:i/>
          <w:iCs/>
          <w:color w:val="auto"/>
          <w:sz w:val="24"/>
          <w:szCs w:val="24"/>
        </w:rPr>
        <w:t xml:space="preserve">Nyttige råd og påminnelser, </w:t>
      </w:r>
      <w:r w:rsidR="00AD784E" w:rsidRPr="00846CBD">
        <w:rPr>
          <w:rFonts w:ascii="Times New Roman" w:hAnsi="Times New Roman" w:cs="Times New Roman"/>
          <w:i/>
          <w:iCs/>
          <w:sz w:val="24"/>
          <w:szCs w:val="24"/>
        </w:rPr>
        <w:t>4</w:t>
      </w:r>
      <w:r w:rsidRPr="003C59FC">
        <w:rPr>
          <w:rFonts w:ascii="Times New Roman" w:hAnsi="Times New Roman" w:cs="Times New Roman"/>
          <w:i/>
          <w:iCs/>
          <w:sz w:val="24"/>
          <w:szCs w:val="24"/>
        </w:rPr>
        <w:t xml:space="preserve">. </w:t>
      </w:r>
      <w:r>
        <w:rPr>
          <w:rFonts w:ascii="Times New Roman" w:hAnsi="Times New Roman" w:cs="Times New Roman"/>
          <w:i/>
          <w:iCs/>
          <w:sz w:val="24"/>
          <w:szCs w:val="24"/>
        </w:rPr>
        <w:t>Å oppleve økt trygghet etter å ha fått en kontaktperson i kommunen</w:t>
      </w:r>
      <w:r w:rsidRPr="00846CBD">
        <w:rPr>
          <w:rFonts w:ascii="Times New Roman" w:hAnsi="Times New Roman" w:cs="Times New Roman"/>
          <w:i/>
          <w:iCs/>
          <w:sz w:val="24"/>
          <w:szCs w:val="24"/>
        </w:rPr>
        <w:t xml:space="preserve">. </w:t>
      </w:r>
    </w:p>
    <w:p w14:paraId="4FAB176C" w14:textId="77777777" w:rsidR="00AD784E" w:rsidRDefault="00AD784E" w:rsidP="00AD784E">
      <w:pPr>
        <w:pStyle w:val="Overskrift2"/>
        <w:spacing w:line="480" w:lineRule="auto"/>
        <w:rPr>
          <w:rFonts w:ascii="Times New Roman" w:hAnsi="Times New Roman" w:cs="Times New Roman"/>
          <w:iCs/>
          <w:color w:val="000000"/>
          <w:sz w:val="24"/>
          <w:szCs w:val="24"/>
          <w:u w:color="000000"/>
          <w:lang w:val="nb-NO"/>
        </w:rPr>
      </w:pPr>
      <w:r>
        <w:rPr>
          <w:rFonts w:ascii="Times New Roman" w:hAnsi="Times New Roman" w:cs="Times New Roman"/>
          <w:iCs/>
          <w:color w:val="000000"/>
          <w:sz w:val="24"/>
          <w:szCs w:val="24"/>
          <w:u w:color="000000"/>
          <w:lang w:val="nb-NO"/>
        </w:rPr>
        <w:t>V</w:t>
      </w:r>
      <w:r w:rsidRPr="00F962B5">
        <w:rPr>
          <w:rFonts w:ascii="Times New Roman" w:hAnsi="Times New Roman" w:cs="Times New Roman"/>
          <w:iCs/>
          <w:color w:val="000000"/>
          <w:sz w:val="24"/>
          <w:szCs w:val="24"/>
          <w:u w:color="000000"/>
          <w:lang w:val="nb-NO"/>
        </w:rPr>
        <w:t>age forventninger</w:t>
      </w:r>
      <w:r>
        <w:rPr>
          <w:rFonts w:ascii="Times New Roman" w:hAnsi="Times New Roman" w:cs="Times New Roman"/>
          <w:iCs/>
          <w:color w:val="000000"/>
          <w:sz w:val="24"/>
          <w:szCs w:val="24"/>
          <w:u w:color="000000"/>
          <w:lang w:val="nb-NO"/>
        </w:rPr>
        <w:t xml:space="preserve"> </w:t>
      </w:r>
    </w:p>
    <w:p w14:paraId="71AE76E1" w14:textId="77777777" w:rsidR="00AD784E" w:rsidRPr="00AE5B67" w:rsidRDefault="00AD784E" w:rsidP="00AD784E">
      <w:pPr>
        <w:pStyle w:val="BrdtekstA"/>
        <w:spacing w:line="480" w:lineRule="auto"/>
        <w:rPr>
          <w:rFonts w:ascii="Times New Roman" w:eastAsia="Times New Roman" w:hAnsi="Times New Roman" w:cs="Times New Roman"/>
          <w:i/>
          <w:iCs/>
          <w:sz w:val="24"/>
          <w:szCs w:val="24"/>
        </w:rPr>
      </w:pPr>
      <w:r w:rsidRPr="00AE5B67">
        <w:rPr>
          <w:rFonts w:ascii="Times New Roman" w:eastAsia="Times New Roman" w:hAnsi="Times New Roman" w:cs="Times New Roman"/>
          <w:sz w:val="24"/>
          <w:szCs w:val="24"/>
        </w:rPr>
        <w:t>De fleste av informantene hadde ikke h</w:t>
      </w:r>
      <w:r w:rsidRPr="00AE5B67">
        <w:rPr>
          <w:rFonts w:ascii="Times New Roman" w:hAnsi="Times New Roman" w:cs="Times New Roman"/>
          <w:sz w:val="24"/>
          <w:szCs w:val="24"/>
        </w:rPr>
        <w:t>ørt om kommunenes tilbud om forebyggende hjemmebesøk før de ble kontaktet med forespørsel om besø</w:t>
      </w:r>
      <w:r w:rsidRPr="00AE5B67">
        <w:rPr>
          <w:rFonts w:ascii="Times New Roman" w:hAnsi="Times New Roman" w:cs="Times New Roman"/>
          <w:sz w:val="24"/>
          <w:szCs w:val="24"/>
          <w:lang w:val="nl-NL"/>
        </w:rPr>
        <w:t>k. Noen f</w:t>
      </w:r>
      <w:r w:rsidRPr="00AE5B67">
        <w:rPr>
          <w:rFonts w:ascii="Times New Roman" w:hAnsi="Times New Roman" w:cs="Times New Roman"/>
          <w:sz w:val="24"/>
          <w:szCs w:val="24"/>
        </w:rPr>
        <w:t xml:space="preserve">å hadde fått kjennskap til tilbudet gjennom lokalpressen eller bekjente. De som hadde hørt om det, hadde ikke prøvd å finne ut hvem og hva tilbudet omfattet, men ventet på en henvendelse. En av informantene uttrykte det slik; </w:t>
      </w: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 xml:space="preserve">du setter deg ikke inn i det når du ikke trenger noe…»        </w:t>
      </w:r>
    </w:p>
    <w:p w14:paraId="4D137E1D" w14:textId="77777777" w:rsidR="00AD784E" w:rsidRPr="00AE5B67" w:rsidRDefault="00AD784E" w:rsidP="00AD784E">
      <w:pPr>
        <w:pStyle w:val="BrdtekstA"/>
        <w:spacing w:line="480" w:lineRule="auto"/>
        <w:rPr>
          <w:rFonts w:ascii="Times New Roman" w:eastAsia="Times New Roman" w:hAnsi="Times New Roman" w:cs="Times New Roman"/>
          <w:sz w:val="24"/>
          <w:szCs w:val="24"/>
        </w:rPr>
      </w:pPr>
      <w:r w:rsidRPr="00AE5B67">
        <w:rPr>
          <w:rFonts w:ascii="Times New Roman" w:hAnsi="Times New Roman" w:cs="Times New Roman"/>
          <w:sz w:val="24"/>
          <w:szCs w:val="24"/>
        </w:rPr>
        <w:t xml:space="preserve">Forhåndsforståelsen av hensikten med besøket var ikke </w:t>
      </w:r>
      <w:r>
        <w:rPr>
          <w:rFonts w:ascii="Times New Roman" w:hAnsi="Times New Roman" w:cs="Times New Roman"/>
          <w:sz w:val="24"/>
          <w:szCs w:val="24"/>
        </w:rPr>
        <w:t xml:space="preserve">tydelig for dem. </w:t>
      </w:r>
      <w:r w:rsidRPr="00AE5B67">
        <w:rPr>
          <w:rFonts w:ascii="Times New Roman" w:hAnsi="Times New Roman" w:cs="Times New Roman"/>
          <w:sz w:val="24"/>
          <w:szCs w:val="24"/>
        </w:rPr>
        <w:t xml:space="preserve">Noen uttrykte </w:t>
      </w:r>
      <w:r>
        <w:rPr>
          <w:rFonts w:ascii="Times New Roman" w:hAnsi="Times New Roman" w:cs="Times New Roman"/>
          <w:sz w:val="24"/>
          <w:szCs w:val="24"/>
        </w:rPr>
        <w:t xml:space="preserve">imidlertid </w:t>
      </w:r>
      <w:r w:rsidRPr="00AE5B67">
        <w:rPr>
          <w:rFonts w:ascii="Times New Roman" w:hAnsi="Times New Roman" w:cs="Times New Roman"/>
          <w:sz w:val="24"/>
          <w:szCs w:val="24"/>
        </w:rPr>
        <w:t>sine forventninger slik</w:t>
      </w:r>
      <w:r>
        <w:rPr>
          <w:rFonts w:ascii="Times New Roman" w:hAnsi="Times New Roman" w:cs="Times New Roman"/>
          <w:sz w:val="24"/>
          <w:szCs w:val="24"/>
        </w:rPr>
        <w:t>:</w:t>
      </w:r>
    </w:p>
    <w:p w14:paraId="7FD9F96B" w14:textId="77777777" w:rsidR="00AD784E" w:rsidRPr="00AE5B67" w:rsidRDefault="00AD784E" w:rsidP="00AD784E">
      <w:pPr>
        <w:pStyle w:val="BrdtekstA"/>
        <w:ind w:left="705"/>
        <w:rPr>
          <w:rFonts w:ascii="Times New Roman" w:eastAsia="Times New Roman" w:hAnsi="Times New Roman" w:cs="Times New Roman"/>
          <w:i/>
          <w:iCs/>
          <w:sz w:val="24"/>
          <w:szCs w:val="24"/>
        </w:rPr>
      </w:pP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Hensikten med besøket var å få tips om hva vi burde gjøre for å kunne bo her så lenge som mulig og peke på ting som med rimelige utgifter kunne forbedres</w:t>
      </w:r>
      <w:r w:rsidRPr="00AE5B67">
        <w:rPr>
          <w:rFonts w:ascii="Times New Roman" w:hAnsi="Times New Roman" w:cs="Times New Roman"/>
          <w:i/>
          <w:iCs/>
          <w:sz w:val="24"/>
          <w:szCs w:val="24"/>
          <w:lang w:val="fr-FR"/>
        </w:rPr>
        <w:t>…»</w:t>
      </w:r>
    </w:p>
    <w:p w14:paraId="68428ABC" w14:textId="595F42E7" w:rsidR="00AD784E" w:rsidRPr="00AE5B67" w:rsidRDefault="00AD784E" w:rsidP="00AD784E">
      <w:pPr>
        <w:pStyle w:val="BrdtekstA"/>
        <w:ind w:left="705"/>
        <w:rPr>
          <w:rFonts w:ascii="Times New Roman" w:eastAsia="Times New Roman" w:hAnsi="Times New Roman" w:cs="Times New Roman"/>
          <w:i/>
          <w:iCs/>
          <w:sz w:val="24"/>
          <w:szCs w:val="24"/>
        </w:rPr>
      </w:pP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Jeg tror at det som er hensikten er [å se] hvordan du har det hjemme og hvor lenge du kan væ</w:t>
      </w:r>
      <w:r w:rsidRPr="005B7928">
        <w:rPr>
          <w:rFonts w:ascii="Times New Roman" w:hAnsi="Times New Roman" w:cs="Times New Roman"/>
          <w:i/>
          <w:iCs/>
          <w:sz w:val="24"/>
          <w:szCs w:val="24"/>
          <w:lang w:val="nb-NO"/>
        </w:rPr>
        <w:t>re der</w:t>
      </w:r>
      <w:r w:rsidR="00B9693D">
        <w:rPr>
          <w:rFonts w:ascii="Times New Roman" w:hAnsi="Times New Roman" w:cs="Times New Roman"/>
          <w:i/>
          <w:iCs/>
          <w:sz w:val="24"/>
          <w:szCs w:val="24"/>
          <w:lang w:val="nb-NO"/>
        </w:rPr>
        <w:t>.</w:t>
      </w:r>
      <w:r w:rsidRPr="00AE5B67">
        <w:rPr>
          <w:rFonts w:ascii="Times New Roman" w:hAnsi="Times New Roman" w:cs="Times New Roman"/>
          <w:i/>
          <w:iCs/>
          <w:sz w:val="24"/>
          <w:szCs w:val="24"/>
          <w:lang w:val="fr-FR"/>
        </w:rPr>
        <w:t>»</w:t>
      </w:r>
    </w:p>
    <w:p w14:paraId="5BD13AB7" w14:textId="77777777" w:rsidR="00AD784E" w:rsidRPr="00AE5B67" w:rsidRDefault="00AD784E" w:rsidP="00AD784E">
      <w:pPr>
        <w:pStyle w:val="BrdtekstA"/>
        <w:spacing w:after="0" w:line="480" w:lineRule="auto"/>
        <w:rPr>
          <w:rFonts w:ascii="Times New Roman" w:eastAsia="Times New Roman" w:hAnsi="Times New Roman" w:cs="Times New Roman"/>
          <w:sz w:val="24"/>
          <w:szCs w:val="24"/>
        </w:rPr>
      </w:pPr>
      <w:r w:rsidRPr="00AE5B67">
        <w:rPr>
          <w:rFonts w:ascii="Times New Roman" w:hAnsi="Times New Roman" w:cs="Times New Roman"/>
          <w:sz w:val="24"/>
          <w:szCs w:val="24"/>
        </w:rPr>
        <w:t xml:space="preserve">De fleste hadde imidlertid </w:t>
      </w:r>
      <w:r>
        <w:rPr>
          <w:rFonts w:ascii="Times New Roman" w:hAnsi="Times New Roman" w:cs="Times New Roman"/>
          <w:sz w:val="24"/>
          <w:szCs w:val="24"/>
        </w:rPr>
        <w:t>vage forventninger til besøket:</w:t>
      </w:r>
    </w:p>
    <w:p w14:paraId="04C67851" w14:textId="77777777" w:rsidR="00AD784E" w:rsidRPr="00AE5B67" w:rsidRDefault="00AD784E" w:rsidP="00AD784E">
      <w:pPr>
        <w:pStyle w:val="BrdtekstA"/>
        <w:spacing w:after="0" w:line="240" w:lineRule="auto"/>
        <w:ind w:left="708"/>
        <w:rPr>
          <w:rFonts w:ascii="Times New Roman" w:eastAsia="Times New Roman" w:hAnsi="Times New Roman" w:cs="Times New Roman"/>
          <w:i/>
          <w:iCs/>
          <w:sz w:val="24"/>
          <w:szCs w:val="24"/>
        </w:rPr>
      </w:pP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Nei, forventninger – vi hadde ikke anelse om hva kommunen kunne bidra med fø</w:t>
      </w:r>
      <w:r w:rsidRPr="00AE5B67">
        <w:rPr>
          <w:rFonts w:ascii="Times New Roman" w:hAnsi="Times New Roman" w:cs="Times New Roman"/>
          <w:i/>
          <w:iCs/>
          <w:sz w:val="24"/>
          <w:szCs w:val="24"/>
          <w:lang w:val="nl-NL"/>
        </w:rPr>
        <w:t>r hun [ut</w:t>
      </w:r>
      <w:r w:rsidRPr="00AE5B67">
        <w:rPr>
          <w:rFonts w:ascii="Times New Roman" w:hAnsi="Times New Roman" w:cs="Times New Roman"/>
          <w:i/>
          <w:iCs/>
          <w:sz w:val="24"/>
          <w:szCs w:val="24"/>
        </w:rPr>
        <w:t>øver] fortalte det, så vi tok imot og takket!</w:t>
      </w:r>
      <w:r w:rsidRPr="00AE5B67">
        <w:rPr>
          <w:rFonts w:ascii="Times New Roman" w:hAnsi="Times New Roman" w:cs="Times New Roman"/>
          <w:i/>
          <w:iCs/>
          <w:sz w:val="24"/>
          <w:szCs w:val="24"/>
          <w:lang w:val="fr-FR"/>
        </w:rPr>
        <w:t>»</w:t>
      </w:r>
    </w:p>
    <w:p w14:paraId="4D027C3D" w14:textId="77777777" w:rsidR="00AD784E" w:rsidRPr="00AE5B67" w:rsidRDefault="00AD784E" w:rsidP="00AD784E">
      <w:pPr>
        <w:pStyle w:val="BrdtekstA"/>
        <w:spacing w:after="0" w:line="240" w:lineRule="auto"/>
        <w:rPr>
          <w:rFonts w:ascii="Times New Roman" w:eastAsia="Times New Roman" w:hAnsi="Times New Roman" w:cs="Times New Roman"/>
          <w:i/>
          <w:iCs/>
          <w:sz w:val="24"/>
          <w:szCs w:val="24"/>
        </w:rPr>
      </w:pPr>
    </w:p>
    <w:p w14:paraId="73650E91" w14:textId="77777777" w:rsidR="00AD784E" w:rsidRPr="00AE5B67" w:rsidRDefault="00AD784E" w:rsidP="00AD784E">
      <w:pPr>
        <w:pStyle w:val="BrdtekstA"/>
        <w:spacing w:after="0" w:line="240" w:lineRule="auto"/>
        <w:ind w:left="705"/>
        <w:rPr>
          <w:rFonts w:ascii="Times New Roman" w:eastAsia="Times New Roman" w:hAnsi="Times New Roman" w:cs="Times New Roman"/>
          <w:i/>
          <w:iCs/>
          <w:sz w:val="24"/>
          <w:szCs w:val="24"/>
        </w:rPr>
      </w:pP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Det [forventninger til besøket] har vi vel egentlig ikke tenkt så mye på…for vi har jo klart oss så godt hjemme og klart det som skulle gjøres</w:t>
      </w:r>
      <w:r w:rsidRPr="00AE5B67">
        <w:rPr>
          <w:rFonts w:ascii="Times New Roman" w:hAnsi="Times New Roman" w:cs="Times New Roman"/>
          <w:i/>
          <w:iCs/>
          <w:sz w:val="24"/>
          <w:szCs w:val="24"/>
          <w:lang w:val="fr-FR"/>
        </w:rPr>
        <w:t>…»</w:t>
      </w:r>
    </w:p>
    <w:p w14:paraId="06ECCBC9" w14:textId="77777777" w:rsidR="00AD784E" w:rsidRPr="00AE5B67" w:rsidRDefault="00AD784E" w:rsidP="00AD784E">
      <w:pPr>
        <w:pStyle w:val="BrdtekstA"/>
        <w:spacing w:after="0" w:line="240" w:lineRule="auto"/>
        <w:ind w:left="705"/>
        <w:rPr>
          <w:rFonts w:ascii="Times New Roman" w:eastAsia="Times New Roman" w:hAnsi="Times New Roman" w:cs="Times New Roman"/>
          <w:i/>
          <w:iCs/>
          <w:sz w:val="24"/>
          <w:szCs w:val="24"/>
        </w:rPr>
      </w:pPr>
    </w:p>
    <w:p w14:paraId="4552A247" w14:textId="77777777" w:rsidR="00AD784E" w:rsidRDefault="00AD784E" w:rsidP="00AD784E">
      <w:pPr>
        <w:pStyle w:val="BrdtekstA"/>
        <w:spacing w:after="0" w:line="480" w:lineRule="auto"/>
        <w:ind w:left="705"/>
        <w:rPr>
          <w:rFonts w:ascii="Times New Roman" w:hAnsi="Times New Roman" w:cs="Times New Roman"/>
          <w:i/>
          <w:iCs/>
          <w:sz w:val="24"/>
          <w:szCs w:val="24"/>
        </w:rPr>
      </w:pPr>
      <w:r w:rsidRPr="00AE5B67">
        <w:rPr>
          <w:rFonts w:ascii="Times New Roman" w:hAnsi="Times New Roman" w:cs="Times New Roman"/>
          <w:i/>
          <w:iCs/>
          <w:sz w:val="24"/>
          <w:szCs w:val="24"/>
        </w:rPr>
        <w:t xml:space="preserve"> «Jeg hadde ikke behov for noe, så forventninger hadde jeg ikke...» </w:t>
      </w:r>
    </w:p>
    <w:p w14:paraId="0E2869D8" w14:textId="77777777" w:rsidR="00AD784E" w:rsidRDefault="00AD784E" w:rsidP="00AD784E">
      <w:pPr>
        <w:pStyle w:val="BrdtekstA"/>
        <w:spacing w:line="480" w:lineRule="auto"/>
        <w:rPr>
          <w:rFonts w:ascii="Times New Roman" w:eastAsia="Cambria-Bold" w:hAnsi="Times New Roman" w:cs="Times New Roman"/>
          <w:b/>
          <w:bCs/>
          <w:i/>
          <w:iCs/>
          <w:sz w:val="24"/>
          <w:szCs w:val="24"/>
        </w:rPr>
      </w:pPr>
      <w:r w:rsidRPr="00AE5B67">
        <w:rPr>
          <w:rFonts w:ascii="Times New Roman" w:hAnsi="Times New Roman" w:cs="Times New Roman"/>
          <w:sz w:val="24"/>
          <w:szCs w:val="24"/>
        </w:rPr>
        <w:t xml:space="preserve">Noen av informantene brukte ord som </w:t>
      </w:r>
      <w:r w:rsidRPr="00AE5B67">
        <w:rPr>
          <w:rFonts w:ascii="Times New Roman" w:hAnsi="Times New Roman" w:cs="Times New Roman"/>
          <w:sz w:val="24"/>
          <w:szCs w:val="24"/>
          <w:lang w:val="fr-FR"/>
        </w:rPr>
        <w:t>«</w:t>
      </w:r>
      <w:r w:rsidRPr="00AE5B67">
        <w:rPr>
          <w:rFonts w:ascii="Times New Roman" w:hAnsi="Times New Roman" w:cs="Times New Roman"/>
          <w:sz w:val="24"/>
          <w:szCs w:val="24"/>
        </w:rPr>
        <w:t>registrert</w:t>
      </w:r>
      <w:r w:rsidRPr="00AE5B67">
        <w:rPr>
          <w:rFonts w:ascii="Times New Roman" w:hAnsi="Times New Roman" w:cs="Times New Roman"/>
          <w:sz w:val="24"/>
          <w:szCs w:val="24"/>
          <w:lang w:val="fr-FR"/>
        </w:rPr>
        <w:t>»</w:t>
      </w:r>
      <w:r w:rsidRPr="00AE5B67">
        <w:rPr>
          <w:rFonts w:ascii="Times New Roman" w:hAnsi="Times New Roman" w:cs="Times New Roman"/>
          <w:sz w:val="24"/>
          <w:szCs w:val="24"/>
        </w:rPr>
        <w:t xml:space="preserve">, </w:t>
      </w:r>
      <w:r w:rsidRPr="00AE5B67">
        <w:rPr>
          <w:rFonts w:ascii="Times New Roman" w:hAnsi="Times New Roman" w:cs="Times New Roman"/>
          <w:sz w:val="24"/>
          <w:szCs w:val="24"/>
          <w:lang w:val="fr-FR"/>
        </w:rPr>
        <w:t>«</w:t>
      </w:r>
      <w:r w:rsidRPr="00AE5B67">
        <w:rPr>
          <w:rFonts w:ascii="Times New Roman" w:hAnsi="Times New Roman" w:cs="Times New Roman"/>
          <w:sz w:val="24"/>
          <w:szCs w:val="24"/>
          <w:lang w:val="nl-NL"/>
        </w:rPr>
        <w:t>overv</w:t>
      </w:r>
      <w:r w:rsidRPr="00AE5B67">
        <w:rPr>
          <w:rFonts w:ascii="Times New Roman" w:hAnsi="Times New Roman" w:cs="Times New Roman"/>
          <w:sz w:val="24"/>
          <w:szCs w:val="24"/>
        </w:rPr>
        <w:t xml:space="preserve">åket» og </w:t>
      </w:r>
      <w:r w:rsidRPr="00AE5B67">
        <w:rPr>
          <w:rFonts w:ascii="Times New Roman" w:hAnsi="Times New Roman" w:cs="Times New Roman"/>
          <w:sz w:val="24"/>
          <w:szCs w:val="24"/>
          <w:lang w:val="fr-FR"/>
        </w:rPr>
        <w:t>«</w:t>
      </w:r>
      <w:r w:rsidRPr="00AE5B67">
        <w:rPr>
          <w:rFonts w:ascii="Times New Roman" w:hAnsi="Times New Roman" w:cs="Times New Roman"/>
          <w:sz w:val="24"/>
          <w:szCs w:val="24"/>
        </w:rPr>
        <w:t>passet på» for å beskrive hva de trodde var hensikten med tilbudet. Ordene synes likevel å være mer positive enn negativt ladet som dette utsagnet illustrerer</w:t>
      </w:r>
      <w:r>
        <w:rPr>
          <w:rFonts w:ascii="Times New Roman" w:hAnsi="Times New Roman" w:cs="Times New Roman"/>
          <w:sz w:val="24"/>
          <w:szCs w:val="24"/>
        </w:rPr>
        <w:t xml:space="preserve">: </w:t>
      </w: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vi er registrert! Det er råd å ta en telefon og undersøke saken</w:t>
      </w:r>
      <w:r w:rsidRPr="00AE5B67">
        <w:rPr>
          <w:rFonts w:ascii="Times New Roman" w:hAnsi="Times New Roman" w:cs="Times New Roman"/>
          <w:i/>
          <w:iCs/>
          <w:sz w:val="24"/>
          <w:szCs w:val="24"/>
          <w:lang w:val="fr-FR"/>
        </w:rPr>
        <w:t>»</w:t>
      </w:r>
      <w:r w:rsidRPr="00AE5B67">
        <w:rPr>
          <w:rFonts w:ascii="Times New Roman" w:eastAsia="Cambria-Bold" w:hAnsi="Times New Roman" w:cs="Times New Roman"/>
          <w:b/>
          <w:bCs/>
          <w:i/>
          <w:iCs/>
          <w:sz w:val="24"/>
          <w:szCs w:val="24"/>
        </w:rPr>
        <w:t>.</w:t>
      </w:r>
    </w:p>
    <w:p w14:paraId="3F713419" w14:textId="77777777" w:rsidR="00AD784E" w:rsidRDefault="00AD784E" w:rsidP="00AD784E">
      <w:pPr>
        <w:pStyle w:val="BrdtekstA"/>
        <w:spacing w:line="480" w:lineRule="auto"/>
        <w:rPr>
          <w:rFonts w:ascii="Times New Roman" w:hAnsi="Times New Roman" w:cs="Times New Roman"/>
          <w:sz w:val="24"/>
          <w:szCs w:val="24"/>
        </w:rPr>
      </w:pPr>
      <w:r>
        <w:rPr>
          <w:rFonts w:ascii="Times New Roman" w:hAnsi="Times New Roman" w:cs="Times New Roman"/>
          <w:sz w:val="24"/>
          <w:szCs w:val="24"/>
        </w:rPr>
        <w:t xml:space="preserve">Noen hadde forventninger om oppfølgende besøk: </w:t>
      </w:r>
    </w:p>
    <w:p w14:paraId="74E8787F" w14:textId="5793C09E" w:rsidR="00AD784E" w:rsidRPr="00943622" w:rsidRDefault="00AD784E" w:rsidP="00AD784E">
      <w:pPr>
        <w:pStyle w:val="BrdtekstA"/>
        <w:spacing w:line="240" w:lineRule="auto"/>
        <w:ind w:left="708"/>
        <w:rPr>
          <w:rFonts w:ascii="Times New Roman" w:eastAsia="Times New Roman" w:hAnsi="Times New Roman" w:cs="Times New Roman"/>
          <w:i/>
          <w:iCs/>
          <w:sz w:val="24"/>
          <w:szCs w:val="24"/>
        </w:rPr>
      </w:pPr>
      <w:r w:rsidRPr="00943622">
        <w:rPr>
          <w:rFonts w:ascii="Times New Roman" w:hAnsi="Times New Roman" w:cs="Times New Roman"/>
          <w:i/>
          <w:sz w:val="24"/>
          <w:szCs w:val="24"/>
        </w:rPr>
        <w:t>”Jo, jeg kunne tenkt, om ikke hvert år, at hun gjerne kom og så hvordan helse...hvordan det fungerte i det daglige...etter et par år, kanskje</w:t>
      </w:r>
      <w:r w:rsidR="00B9693D">
        <w:rPr>
          <w:rFonts w:ascii="Times New Roman" w:hAnsi="Times New Roman" w:cs="Times New Roman"/>
          <w:i/>
          <w:sz w:val="24"/>
          <w:szCs w:val="24"/>
        </w:rPr>
        <w:t>.</w:t>
      </w:r>
      <w:r w:rsidRPr="00943622">
        <w:rPr>
          <w:rFonts w:ascii="Times New Roman" w:hAnsi="Times New Roman" w:cs="Times New Roman"/>
          <w:i/>
          <w:sz w:val="24"/>
          <w:szCs w:val="24"/>
        </w:rPr>
        <w:t xml:space="preserve">” </w:t>
      </w:r>
    </w:p>
    <w:p w14:paraId="1563A30A" w14:textId="77777777" w:rsidR="00AD784E" w:rsidRDefault="00AD784E" w:rsidP="00AD784E">
      <w:pPr>
        <w:pStyle w:val="BrdtekstA"/>
        <w:spacing w:after="0" w:line="480" w:lineRule="auto"/>
        <w:rPr>
          <w:rFonts w:ascii="Times New Roman" w:eastAsia="Times New Roman" w:hAnsi="Times New Roman" w:cs="Times New Roman"/>
          <w:iCs/>
          <w:sz w:val="24"/>
          <w:szCs w:val="24"/>
        </w:rPr>
      </w:pPr>
    </w:p>
    <w:p w14:paraId="2A7276B3" w14:textId="12768495" w:rsidR="00AD784E" w:rsidRDefault="00AD784E" w:rsidP="00AD784E">
      <w:pPr>
        <w:pStyle w:val="BrdtekstA"/>
        <w:spacing w:after="0"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De eldre var altså usikre på hensikten med det forebyggende hjemmebesøket. Noen takket likevel takket ja til besøk fordi det var et avbrekk i hverdagen, fordi de var nysgjerrige på tilbudet</w:t>
      </w:r>
      <w:r w:rsidR="008F204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eller fordi de ønsket kunnskap om hva kommunen kunne tilby. </w:t>
      </w:r>
    </w:p>
    <w:p w14:paraId="61ED8615" w14:textId="77777777" w:rsidR="0037269C" w:rsidRPr="00F962B5" w:rsidRDefault="0037269C" w:rsidP="00E341CF">
      <w:pPr>
        <w:pStyle w:val="Overskrift2"/>
        <w:spacing w:line="480" w:lineRule="auto"/>
        <w:rPr>
          <w:rFonts w:ascii="Times New Roman" w:hAnsi="Times New Roman" w:cs="Times New Roman"/>
          <w:iCs/>
          <w:color w:val="000000"/>
          <w:sz w:val="24"/>
          <w:szCs w:val="24"/>
          <w:u w:color="000000"/>
          <w:lang w:val="nb-NO"/>
        </w:rPr>
      </w:pPr>
      <w:r w:rsidRPr="00846CBD">
        <w:rPr>
          <w:rFonts w:ascii="Times New Roman" w:hAnsi="Times New Roman" w:cs="Times New Roman"/>
          <w:iCs/>
          <w:color w:val="000000"/>
          <w:sz w:val="24"/>
          <w:szCs w:val="24"/>
          <w:u w:color="000000"/>
          <w:lang w:val="nb-NO"/>
        </w:rPr>
        <w:t>Å oppleve seg sett</w:t>
      </w:r>
    </w:p>
    <w:p w14:paraId="703DAD2A" w14:textId="5A514656" w:rsidR="0037269C" w:rsidRDefault="0037269C" w:rsidP="00A43959">
      <w:pPr>
        <w:pStyle w:val="BrdtekstA"/>
        <w:spacing w:after="0" w:line="480" w:lineRule="auto"/>
        <w:rPr>
          <w:rFonts w:ascii="Times New Roman" w:hAnsi="Times New Roman" w:cs="Times New Roman"/>
          <w:sz w:val="24"/>
          <w:szCs w:val="24"/>
        </w:rPr>
      </w:pPr>
      <w:r w:rsidRPr="00AE5B67">
        <w:rPr>
          <w:rFonts w:ascii="Times New Roman" w:hAnsi="Times New Roman" w:cs="Times New Roman"/>
          <w:sz w:val="24"/>
          <w:szCs w:val="24"/>
        </w:rPr>
        <w:t xml:space="preserve">De aller fleste informantene var klar </w:t>
      </w:r>
      <w:r w:rsidR="00B9693D">
        <w:rPr>
          <w:rFonts w:ascii="Times New Roman" w:hAnsi="Times New Roman" w:cs="Times New Roman"/>
          <w:sz w:val="24"/>
          <w:szCs w:val="24"/>
        </w:rPr>
        <w:t>over</w:t>
      </w:r>
      <w:r w:rsidR="00B9693D" w:rsidRPr="00AE5B67">
        <w:rPr>
          <w:rFonts w:ascii="Times New Roman" w:hAnsi="Times New Roman" w:cs="Times New Roman"/>
          <w:sz w:val="24"/>
          <w:szCs w:val="24"/>
        </w:rPr>
        <w:t xml:space="preserve"> </w:t>
      </w:r>
      <w:r w:rsidRPr="00AE5B67">
        <w:rPr>
          <w:rFonts w:ascii="Times New Roman" w:hAnsi="Times New Roman" w:cs="Times New Roman"/>
          <w:sz w:val="24"/>
          <w:szCs w:val="24"/>
        </w:rPr>
        <w:t>at de fikk tilbud om forebyggende hjemmebesøk på grunn av sin alder</w:t>
      </w:r>
      <w:r>
        <w:rPr>
          <w:rFonts w:ascii="Times New Roman" w:hAnsi="Times New Roman" w:cs="Times New Roman"/>
          <w:sz w:val="24"/>
          <w:szCs w:val="24"/>
        </w:rPr>
        <w:t>:</w:t>
      </w:r>
      <w:r w:rsidRPr="00AE5B67">
        <w:rPr>
          <w:rFonts w:ascii="Times New Roman" w:hAnsi="Times New Roman" w:cs="Times New Roman"/>
          <w:sz w:val="24"/>
          <w:szCs w:val="24"/>
        </w:rPr>
        <w:t xml:space="preserve"> </w:t>
      </w: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Nå var jeg blitt 80 år så nå kom jeg i den rekken</w:t>
      </w:r>
      <w:r>
        <w:rPr>
          <w:rFonts w:ascii="Times New Roman" w:hAnsi="Times New Roman" w:cs="Times New Roman"/>
          <w:i/>
          <w:iCs/>
          <w:sz w:val="24"/>
          <w:szCs w:val="24"/>
        </w:rPr>
        <w:t xml:space="preserve"> </w:t>
      </w:r>
      <w:r w:rsidRPr="00AE5B67">
        <w:rPr>
          <w:rFonts w:ascii="Times New Roman" w:hAnsi="Times New Roman" w:cs="Times New Roman"/>
          <w:i/>
          <w:iCs/>
          <w:sz w:val="24"/>
          <w:szCs w:val="24"/>
          <w:lang w:val="fr-FR"/>
        </w:rPr>
        <w:t>…»</w:t>
      </w:r>
      <w:r w:rsidRPr="00AE5B67">
        <w:rPr>
          <w:rFonts w:ascii="Times New Roman" w:hAnsi="Times New Roman" w:cs="Times New Roman"/>
          <w:sz w:val="24"/>
          <w:szCs w:val="24"/>
        </w:rPr>
        <w:t xml:space="preserve"> </w:t>
      </w:r>
    </w:p>
    <w:p w14:paraId="092926C9" w14:textId="77777777" w:rsidR="0037269C" w:rsidRDefault="0037269C" w:rsidP="001607AB">
      <w:pPr>
        <w:pStyle w:val="BrdtekstA"/>
        <w:spacing w:after="0" w:line="480" w:lineRule="auto"/>
        <w:rPr>
          <w:rFonts w:ascii="Times New Roman" w:hAnsi="Times New Roman" w:cs="Times New Roman"/>
          <w:i/>
          <w:iCs/>
          <w:sz w:val="24"/>
          <w:szCs w:val="24"/>
        </w:rPr>
      </w:pPr>
      <w:r w:rsidRPr="00AE5B67">
        <w:rPr>
          <w:rFonts w:ascii="Times New Roman" w:hAnsi="Times New Roman" w:cs="Times New Roman"/>
          <w:sz w:val="24"/>
          <w:szCs w:val="24"/>
        </w:rPr>
        <w:t>En annen sa det på denne måten</w:t>
      </w:r>
      <w:r>
        <w:rPr>
          <w:rFonts w:ascii="Times New Roman" w:hAnsi="Times New Roman" w:cs="Times New Roman"/>
          <w:sz w:val="24"/>
          <w:szCs w:val="24"/>
        </w:rPr>
        <w:t>:</w:t>
      </w:r>
      <w:r w:rsidRPr="00AE5B67">
        <w:rPr>
          <w:rFonts w:ascii="Times New Roman" w:hAnsi="Times New Roman" w:cs="Times New Roman"/>
          <w:sz w:val="24"/>
          <w:szCs w:val="24"/>
        </w:rPr>
        <w:t xml:space="preserve"> </w:t>
      </w: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Nei, jeg er jo litt overgitt</w:t>
      </w:r>
      <w:r>
        <w:rPr>
          <w:rFonts w:ascii="Times New Roman" w:hAnsi="Times New Roman" w:cs="Times New Roman"/>
          <w:i/>
          <w:iCs/>
          <w:sz w:val="24"/>
          <w:szCs w:val="24"/>
        </w:rPr>
        <w:t xml:space="preserve"> </w:t>
      </w:r>
      <w:r w:rsidRPr="00AE5B67">
        <w:rPr>
          <w:rFonts w:ascii="Times New Roman" w:hAnsi="Times New Roman" w:cs="Times New Roman"/>
          <w:i/>
          <w:iCs/>
          <w:sz w:val="24"/>
          <w:szCs w:val="24"/>
        </w:rPr>
        <w:t>…</w:t>
      </w:r>
      <w:r>
        <w:rPr>
          <w:rFonts w:ascii="Times New Roman" w:hAnsi="Times New Roman" w:cs="Times New Roman"/>
          <w:i/>
          <w:iCs/>
          <w:sz w:val="24"/>
          <w:szCs w:val="24"/>
        </w:rPr>
        <w:t xml:space="preserve"> </w:t>
      </w:r>
      <w:r w:rsidRPr="00AE5B67">
        <w:rPr>
          <w:rFonts w:ascii="Times New Roman" w:hAnsi="Times New Roman" w:cs="Times New Roman"/>
          <w:i/>
          <w:iCs/>
          <w:sz w:val="24"/>
          <w:szCs w:val="24"/>
        </w:rPr>
        <w:t>at jeg har fylt 80 år…</w:t>
      </w:r>
      <w:r>
        <w:rPr>
          <w:rFonts w:ascii="Times New Roman" w:hAnsi="Times New Roman" w:cs="Times New Roman"/>
          <w:i/>
          <w:iCs/>
          <w:sz w:val="24"/>
          <w:szCs w:val="24"/>
        </w:rPr>
        <w:t xml:space="preserve"> </w:t>
      </w:r>
      <w:r w:rsidRPr="00AE5B67">
        <w:rPr>
          <w:rFonts w:ascii="Times New Roman" w:hAnsi="Times New Roman" w:cs="Times New Roman"/>
          <w:i/>
          <w:iCs/>
          <w:sz w:val="24"/>
          <w:szCs w:val="24"/>
        </w:rPr>
        <w:t>ja, for hodet, det er ikke 80!</w:t>
      </w:r>
      <w:r>
        <w:rPr>
          <w:rFonts w:ascii="Times New Roman" w:hAnsi="Times New Roman" w:cs="Times New Roman"/>
          <w:i/>
          <w:iCs/>
          <w:sz w:val="24"/>
          <w:szCs w:val="24"/>
        </w:rPr>
        <w:t xml:space="preserve"> </w:t>
      </w:r>
      <w:r w:rsidRPr="00AE5B67">
        <w:rPr>
          <w:rFonts w:ascii="Times New Roman" w:hAnsi="Times New Roman" w:cs="Times New Roman"/>
          <w:i/>
          <w:iCs/>
          <w:sz w:val="24"/>
          <w:szCs w:val="24"/>
        </w:rPr>
        <w:t>...”</w:t>
      </w:r>
    </w:p>
    <w:p w14:paraId="0AC1B0AF" w14:textId="77777777" w:rsidR="0037269C" w:rsidRPr="001607AB" w:rsidRDefault="0037269C" w:rsidP="00BE4512">
      <w:pPr>
        <w:pStyle w:val="BrdtekstA"/>
        <w:spacing w:after="0" w:line="480" w:lineRule="auto"/>
        <w:rPr>
          <w:rFonts w:ascii="Times New Roman" w:hAnsi="Times New Roman" w:cs="Times New Roman"/>
          <w:i/>
          <w:iCs/>
          <w:sz w:val="24"/>
          <w:szCs w:val="24"/>
        </w:rPr>
      </w:pPr>
      <w:r>
        <w:rPr>
          <w:rFonts w:ascii="Times New Roman" w:hAnsi="Times New Roman" w:cs="Times New Roman"/>
          <w:iCs/>
          <w:sz w:val="24"/>
          <w:szCs w:val="24"/>
        </w:rPr>
        <w:t>Følgende to utsagn illusterer hvordan mange av informanten opplevde å bli kontaktet:</w:t>
      </w:r>
    </w:p>
    <w:p w14:paraId="43A3DDE0" w14:textId="77777777" w:rsidR="0037269C" w:rsidRPr="00AE5B67" w:rsidRDefault="0037269C" w:rsidP="001E2B7B">
      <w:pPr>
        <w:pStyle w:val="BrdtekstA"/>
        <w:spacing w:after="0" w:line="240" w:lineRule="auto"/>
        <w:ind w:left="708"/>
        <w:rPr>
          <w:rFonts w:ascii="Times New Roman" w:eastAsia="Times New Roman" w:hAnsi="Times New Roman" w:cs="Times New Roman"/>
          <w:i/>
          <w:iCs/>
          <w:sz w:val="24"/>
          <w:szCs w:val="24"/>
        </w:rPr>
      </w:pPr>
      <w:r w:rsidRPr="00AE5B67">
        <w:rPr>
          <w:rFonts w:ascii="Times New Roman" w:hAnsi="Times New Roman" w:cs="Times New Roman"/>
          <w:i/>
          <w:iCs/>
          <w:sz w:val="24"/>
          <w:szCs w:val="24"/>
          <w:lang w:val="fr-FR"/>
        </w:rPr>
        <w:t xml:space="preserve"> «</w:t>
      </w:r>
      <w:r w:rsidRPr="00AE5B67">
        <w:rPr>
          <w:rFonts w:ascii="Times New Roman" w:hAnsi="Times New Roman" w:cs="Times New Roman"/>
          <w:i/>
          <w:iCs/>
          <w:sz w:val="24"/>
          <w:szCs w:val="24"/>
        </w:rPr>
        <w:t>Det er veldig godt å vite at de vet om oss, at de følger oss opp, veldig godt! Veldig kjekt å vite at kommunen gjør sånne ting! At vi ikke bare sitter der</w:t>
      </w:r>
      <w:r>
        <w:rPr>
          <w:rFonts w:ascii="Times New Roman" w:hAnsi="Times New Roman" w:cs="Times New Roman"/>
          <w:i/>
          <w:iCs/>
          <w:sz w:val="24"/>
          <w:szCs w:val="24"/>
        </w:rPr>
        <w:t xml:space="preserve"> </w:t>
      </w:r>
      <w:r w:rsidRPr="00AE5B67">
        <w:rPr>
          <w:rFonts w:ascii="Times New Roman" w:hAnsi="Times New Roman" w:cs="Times New Roman"/>
          <w:i/>
          <w:iCs/>
          <w:sz w:val="24"/>
          <w:szCs w:val="24"/>
        </w:rPr>
        <w:t>… overlatt til oss selv på alle måter</w:t>
      </w:r>
      <w:r w:rsidRPr="00AE5B67">
        <w:rPr>
          <w:rFonts w:ascii="Times New Roman" w:hAnsi="Times New Roman" w:cs="Times New Roman"/>
          <w:i/>
          <w:iCs/>
          <w:sz w:val="24"/>
          <w:szCs w:val="24"/>
          <w:lang w:val="fr-FR"/>
        </w:rPr>
        <w:t>…»</w:t>
      </w:r>
    </w:p>
    <w:p w14:paraId="0083ABFA" w14:textId="77777777" w:rsidR="0037269C" w:rsidRPr="00AE5B67" w:rsidRDefault="0037269C" w:rsidP="001E2B7B">
      <w:pPr>
        <w:pStyle w:val="BrdtekstA"/>
        <w:spacing w:after="0" w:line="240" w:lineRule="auto"/>
        <w:ind w:left="708"/>
        <w:rPr>
          <w:rFonts w:ascii="Times New Roman" w:eastAsia="Times New Roman" w:hAnsi="Times New Roman" w:cs="Times New Roman"/>
          <w:i/>
          <w:iCs/>
          <w:sz w:val="24"/>
          <w:szCs w:val="24"/>
        </w:rPr>
      </w:pPr>
    </w:p>
    <w:p w14:paraId="566941E1" w14:textId="33AE6F59" w:rsidR="0037269C" w:rsidRPr="00AE5B67" w:rsidRDefault="0037269C" w:rsidP="001E2B7B">
      <w:pPr>
        <w:pStyle w:val="BrdtekstA"/>
        <w:spacing w:after="0" w:line="240" w:lineRule="auto"/>
        <w:ind w:firstLine="708"/>
        <w:rPr>
          <w:rFonts w:ascii="Times New Roman" w:eastAsia="Times New Roman" w:hAnsi="Times New Roman" w:cs="Times New Roman"/>
          <w:i/>
          <w:iCs/>
          <w:sz w:val="24"/>
          <w:szCs w:val="24"/>
        </w:rPr>
      </w:pP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Det</w:t>
      </w:r>
      <w:r w:rsidR="00B9693D">
        <w:rPr>
          <w:rFonts w:ascii="Times New Roman" w:hAnsi="Times New Roman" w:cs="Times New Roman"/>
          <w:i/>
          <w:iCs/>
          <w:sz w:val="24"/>
          <w:szCs w:val="24"/>
        </w:rPr>
        <w:t xml:space="preserve"> </w:t>
      </w:r>
      <w:r w:rsidRPr="00AE5B67">
        <w:rPr>
          <w:rFonts w:ascii="Times New Roman" w:hAnsi="Times New Roman" w:cs="Times New Roman"/>
          <w:i/>
          <w:iCs/>
          <w:sz w:val="24"/>
          <w:szCs w:val="24"/>
        </w:rPr>
        <w:t xml:space="preserve">[besøket] betyr vel at kommunen tenker på de eldre også, og det setter vi veldig </w:t>
      </w:r>
      <w:r w:rsidRPr="00AE5B67">
        <w:rPr>
          <w:rFonts w:ascii="Times New Roman" w:hAnsi="Times New Roman" w:cs="Times New Roman"/>
          <w:i/>
          <w:iCs/>
          <w:sz w:val="24"/>
          <w:szCs w:val="24"/>
        </w:rPr>
        <w:tab/>
        <w:t>pris på</w:t>
      </w:r>
      <w:r w:rsidR="00B9693D">
        <w:rPr>
          <w:rFonts w:ascii="Times New Roman" w:hAnsi="Times New Roman" w:cs="Times New Roman"/>
          <w:i/>
          <w:iCs/>
          <w:sz w:val="24"/>
          <w:szCs w:val="24"/>
        </w:rPr>
        <w:t>.</w:t>
      </w:r>
      <w:r w:rsidRPr="00AE5B67">
        <w:rPr>
          <w:rFonts w:ascii="Times New Roman" w:hAnsi="Times New Roman" w:cs="Times New Roman"/>
          <w:i/>
          <w:iCs/>
          <w:sz w:val="24"/>
          <w:szCs w:val="24"/>
        </w:rPr>
        <w:t>»</w:t>
      </w:r>
    </w:p>
    <w:p w14:paraId="1F112717" w14:textId="77777777" w:rsidR="0037269C" w:rsidRDefault="0037269C" w:rsidP="001E2B7B">
      <w:pPr>
        <w:pStyle w:val="BrdtekstA"/>
        <w:spacing w:after="0" w:line="480" w:lineRule="auto"/>
        <w:rPr>
          <w:rFonts w:ascii="Times New Roman" w:hAnsi="Times New Roman" w:cs="Times New Roman"/>
          <w:sz w:val="24"/>
          <w:szCs w:val="24"/>
        </w:rPr>
      </w:pPr>
    </w:p>
    <w:p w14:paraId="70154DD5" w14:textId="77777777" w:rsidR="0037269C" w:rsidRPr="00AE5B67" w:rsidRDefault="0037269C" w:rsidP="001C175A">
      <w:pPr>
        <w:pStyle w:val="BrdtekstA"/>
        <w:spacing w:after="0" w:line="480" w:lineRule="auto"/>
        <w:rPr>
          <w:rFonts w:ascii="Times New Roman" w:eastAsia="Times New Roman" w:hAnsi="Times New Roman" w:cs="Times New Roman"/>
          <w:i/>
          <w:iCs/>
          <w:sz w:val="24"/>
          <w:szCs w:val="24"/>
        </w:rPr>
      </w:pPr>
      <w:r>
        <w:rPr>
          <w:rFonts w:ascii="Times New Roman" w:hAnsi="Times New Roman" w:cs="Times New Roman"/>
          <w:sz w:val="24"/>
          <w:szCs w:val="24"/>
        </w:rPr>
        <w:t xml:space="preserve">Flere av informantene uttrykte på lignende måter at de opplevde besøket postitivt. </w:t>
      </w:r>
      <w:r w:rsidRPr="00AE5B67">
        <w:rPr>
          <w:rFonts w:ascii="Times New Roman" w:hAnsi="Times New Roman" w:cs="Times New Roman"/>
          <w:sz w:val="24"/>
          <w:szCs w:val="24"/>
        </w:rPr>
        <w:t>Noen formidlet at besøket hadde vært et avbrekk i hverdagen, en sosial kontakt med andre mennesker</w:t>
      </w:r>
      <w:r>
        <w:rPr>
          <w:rFonts w:ascii="Times New Roman" w:hAnsi="Times New Roman" w:cs="Times New Roman"/>
          <w:sz w:val="24"/>
          <w:szCs w:val="24"/>
        </w:rPr>
        <w:t xml:space="preserve">: </w:t>
      </w:r>
      <w:r w:rsidRPr="00AE5B67">
        <w:rPr>
          <w:rFonts w:ascii="Times New Roman" w:hAnsi="Times New Roman" w:cs="Times New Roman"/>
          <w:i/>
          <w:iCs/>
          <w:sz w:val="24"/>
          <w:szCs w:val="24"/>
          <w:lang w:val="fr-FR"/>
        </w:rPr>
        <w:t>«</w:t>
      </w:r>
      <w:r w:rsidRPr="005B7928">
        <w:rPr>
          <w:rFonts w:ascii="Times New Roman" w:hAnsi="Times New Roman" w:cs="Times New Roman"/>
          <w:i/>
          <w:iCs/>
          <w:sz w:val="24"/>
          <w:szCs w:val="24"/>
          <w:lang w:val="nb-NO"/>
        </w:rPr>
        <w:t>Bes</w:t>
      </w:r>
      <w:r w:rsidRPr="00AE5B67">
        <w:rPr>
          <w:rFonts w:ascii="Times New Roman" w:hAnsi="Times New Roman" w:cs="Times New Roman"/>
          <w:i/>
          <w:iCs/>
          <w:sz w:val="24"/>
          <w:szCs w:val="24"/>
        </w:rPr>
        <w:t xml:space="preserve">øket gjorde godt!... omtenksomt av dem, pratet litt og… </w:t>
      </w:r>
      <w:r w:rsidRPr="00AE5B67">
        <w:rPr>
          <w:rFonts w:ascii="Times New Roman" w:hAnsi="Times New Roman" w:cs="Times New Roman"/>
          <w:i/>
          <w:iCs/>
          <w:sz w:val="24"/>
          <w:szCs w:val="24"/>
          <w:lang w:val="sv-SE"/>
        </w:rPr>
        <w:t>De vet om oss!</w:t>
      </w:r>
      <w:r w:rsidRPr="00AE5B67">
        <w:rPr>
          <w:rFonts w:ascii="Times New Roman" w:hAnsi="Times New Roman" w:cs="Times New Roman"/>
          <w:i/>
          <w:iCs/>
          <w:sz w:val="24"/>
          <w:szCs w:val="24"/>
          <w:lang w:val="fr-FR"/>
        </w:rPr>
        <w:t>»</w:t>
      </w:r>
    </w:p>
    <w:p w14:paraId="7C57D238" w14:textId="7B044261" w:rsidR="0037269C" w:rsidRPr="00BD1F47" w:rsidRDefault="0037269C" w:rsidP="00BE4512">
      <w:pPr>
        <w:pStyle w:val="BrdtekstA"/>
        <w:spacing w:line="480" w:lineRule="auto"/>
        <w:rPr>
          <w:rFonts w:ascii="Times New Roman" w:hAnsi="Times New Roman" w:cs="Times New Roman"/>
          <w:i/>
          <w:color w:val="auto"/>
          <w:sz w:val="24"/>
          <w:szCs w:val="24"/>
        </w:rPr>
      </w:pPr>
      <w:r>
        <w:rPr>
          <w:rFonts w:ascii="Times New Roman" w:hAnsi="Times New Roman" w:cs="Times New Roman"/>
          <w:sz w:val="24"/>
          <w:szCs w:val="24"/>
        </w:rPr>
        <w:t>Det var likevel viktig for dem å</w:t>
      </w:r>
      <w:r w:rsidRPr="00AE5B67">
        <w:rPr>
          <w:rFonts w:ascii="Times New Roman" w:hAnsi="Times New Roman" w:cs="Times New Roman"/>
          <w:sz w:val="24"/>
          <w:szCs w:val="24"/>
          <w:lang w:val="sv-SE"/>
        </w:rPr>
        <w:t xml:space="preserve"> </w:t>
      </w:r>
      <w:r w:rsidRPr="00AE5B67">
        <w:rPr>
          <w:rFonts w:ascii="Times New Roman" w:hAnsi="Times New Roman" w:cs="Times New Roman"/>
          <w:sz w:val="24"/>
          <w:szCs w:val="24"/>
        </w:rPr>
        <w:t xml:space="preserve">klare </w:t>
      </w:r>
      <w:r>
        <w:rPr>
          <w:rFonts w:ascii="Times New Roman" w:hAnsi="Times New Roman" w:cs="Times New Roman"/>
          <w:sz w:val="24"/>
          <w:szCs w:val="24"/>
        </w:rPr>
        <w:t>seg selv i hverdagen så lenge som mulig. Det fleste av de eldre opplevde seg i hovedsak som friske og aktive. Likevel gav mange uttrykk for at det var nyttig å høre om kommunens tilbud og godt å bli husket på:</w:t>
      </w:r>
      <w:r>
        <w:rPr>
          <w:rFonts w:ascii="Times New Roman" w:hAnsi="Times New Roman" w:cs="Times New Roman"/>
          <w:i/>
          <w:sz w:val="24"/>
          <w:szCs w:val="24"/>
        </w:rPr>
        <w:t>”Det er jo litt imponerende hvilken hjelp du kan få ... men heldigvis har vi klart oss alene</w:t>
      </w:r>
      <w:r w:rsidR="00926052">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BD1F47">
        <w:rPr>
          <w:rFonts w:ascii="Times New Roman" w:hAnsi="Times New Roman" w:cs="Times New Roman"/>
          <w:color w:val="auto"/>
          <w:sz w:val="24"/>
          <w:szCs w:val="24"/>
        </w:rPr>
        <w:t xml:space="preserve">En annen sa det slik: </w:t>
      </w:r>
      <w:r w:rsidRPr="00BD1F47">
        <w:rPr>
          <w:rFonts w:ascii="Times New Roman" w:hAnsi="Times New Roman" w:cs="Times New Roman"/>
          <w:i/>
          <w:color w:val="auto"/>
          <w:sz w:val="24"/>
          <w:szCs w:val="24"/>
        </w:rPr>
        <w:t>”... det er jo som det er ... men du vet ... så lenge du er oppegående så tenker du ikke på at du trenger ditten eller datten ...”</w:t>
      </w:r>
    </w:p>
    <w:p w14:paraId="5028B9A3" w14:textId="6D738E14" w:rsidR="0037269C" w:rsidRPr="001607AB" w:rsidRDefault="0037269C" w:rsidP="00BE4512">
      <w:pPr>
        <w:pStyle w:val="BrdtekstA"/>
        <w:spacing w:line="480" w:lineRule="auto"/>
        <w:ind w:firstLine="708"/>
        <w:rPr>
          <w:rFonts w:ascii="Times New Roman" w:eastAsia="Times New Roman" w:hAnsi="Times New Roman" w:cs="Times New Roman"/>
          <w:color w:val="FF0000"/>
          <w:sz w:val="24"/>
          <w:szCs w:val="24"/>
          <w:u w:color="FF0000"/>
        </w:rPr>
      </w:pPr>
      <w:r w:rsidRPr="00AE5B67">
        <w:rPr>
          <w:rFonts w:ascii="Times New Roman" w:hAnsi="Times New Roman" w:cs="Times New Roman"/>
          <w:sz w:val="24"/>
          <w:szCs w:val="24"/>
        </w:rPr>
        <w:t xml:space="preserve">For noen få var det en negativ opplevelse knyttet til besøket. Disse mente besøket først og fremst </w:t>
      </w:r>
      <w:r>
        <w:rPr>
          <w:rFonts w:ascii="Times New Roman" w:hAnsi="Times New Roman" w:cs="Times New Roman"/>
          <w:sz w:val="24"/>
          <w:szCs w:val="24"/>
        </w:rPr>
        <w:t>hadde vært</w:t>
      </w:r>
      <w:r w:rsidRPr="00AE5B67">
        <w:rPr>
          <w:rFonts w:ascii="Times New Roman" w:hAnsi="Times New Roman" w:cs="Times New Roman"/>
          <w:sz w:val="24"/>
          <w:szCs w:val="24"/>
        </w:rPr>
        <w:t xml:space="preserve"> til nytte for kommunen. De som var skeptiske til besøket</w:t>
      </w:r>
      <w:r w:rsidR="00544A45">
        <w:rPr>
          <w:rFonts w:ascii="Times New Roman" w:hAnsi="Times New Roman" w:cs="Times New Roman"/>
          <w:sz w:val="24"/>
          <w:szCs w:val="24"/>
        </w:rPr>
        <w:t>,</w:t>
      </w:r>
      <w:r w:rsidRPr="00AE5B67">
        <w:rPr>
          <w:rFonts w:ascii="Times New Roman" w:hAnsi="Times New Roman" w:cs="Times New Roman"/>
          <w:sz w:val="24"/>
          <w:szCs w:val="24"/>
        </w:rPr>
        <w:t xml:space="preserve"> hadde likevel takket ja, dels av nysgjerrighet, men også fordi det hos noen </w:t>
      </w:r>
      <w:r w:rsidRPr="00E2386A">
        <w:rPr>
          <w:rFonts w:ascii="Times New Roman" w:hAnsi="Times New Roman" w:cs="Times New Roman"/>
          <w:color w:val="auto"/>
          <w:sz w:val="24"/>
          <w:szCs w:val="24"/>
        </w:rPr>
        <w:t>endelig</w:t>
      </w:r>
      <w:r>
        <w:rPr>
          <w:rFonts w:ascii="Times New Roman" w:hAnsi="Times New Roman" w:cs="Times New Roman"/>
          <w:color w:val="4472C4" w:themeColor="accent5"/>
          <w:sz w:val="24"/>
          <w:szCs w:val="24"/>
        </w:rPr>
        <w:t xml:space="preserve"> </w:t>
      </w:r>
      <w:r w:rsidRPr="00AE5B67">
        <w:rPr>
          <w:rFonts w:ascii="Times New Roman" w:hAnsi="Times New Roman" w:cs="Times New Roman"/>
          <w:sz w:val="24"/>
          <w:szCs w:val="24"/>
        </w:rPr>
        <w:t xml:space="preserve">bød seg en anledning til å kunne si sin mening om </w:t>
      </w:r>
      <w:r w:rsidRPr="00E2386A">
        <w:rPr>
          <w:rFonts w:ascii="Times New Roman" w:hAnsi="Times New Roman" w:cs="Times New Roman"/>
          <w:color w:val="auto"/>
          <w:sz w:val="24"/>
          <w:szCs w:val="24"/>
        </w:rPr>
        <w:t>kommunens</w:t>
      </w:r>
      <w:r>
        <w:rPr>
          <w:rFonts w:ascii="Times New Roman" w:hAnsi="Times New Roman" w:cs="Times New Roman"/>
          <w:sz w:val="24"/>
          <w:szCs w:val="24"/>
        </w:rPr>
        <w:t xml:space="preserve"> </w:t>
      </w:r>
      <w:r w:rsidRPr="00AE5B67">
        <w:rPr>
          <w:rFonts w:ascii="Times New Roman" w:hAnsi="Times New Roman" w:cs="Times New Roman"/>
          <w:sz w:val="24"/>
          <w:szCs w:val="24"/>
        </w:rPr>
        <w:t xml:space="preserve">helsevesen, gjerne basert på tidligere erfaringer. </w:t>
      </w:r>
    </w:p>
    <w:p w14:paraId="45666F77" w14:textId="77777777" w:rsidR="0037269C" w:rsidRDefault="0037269C" w:rsidP="00F37020">
      <w:pPr>
        <w:pStyle w:val="BrdtekstA"/>
        <w:spacing w:line="480" w:lineRule="auto"/>
        <w:ind w:firstLine="708"/>
        <w:rPr>
          <w:rFonts w:ascii="Times New Roman" w:hAnsi="Times New Roman" w:cs="Times New Roman"/>
          <w:sz w:val="24"/>
          <w:szCs w:val="24"/>
        </w:rPr>
      </w:pPr>
      <w:r>
        <w:rPr>
          <w:rFonts w:ascii="Times New Roman" w:hAnsi="Times New Roman" w:cs="Times New Roman"/>
          <w:sz w:val="24"/>
          <w:szCs w:val="24"/>
        </w:rPr>
        <w:t>De fleste informantene gav</w:t>
      </w:r>
      <w:r w:rsidRPr="00AE5B67">
        <w:rPr>
          <w:rFonts w:ascii="Times New Roman" w:hAnsi="Times New Roman" w:cs="Times New Roman"/>
          <w:sz w:val="24"/>
          <w:szCs w:val="24"/>
        </w:rPr>
        <w:t xml:space="preserve"> uttrykk for at det </w:t>
      </w:r>
      <w:r>
        <w:rPr>
          <w:rFonts w:ascii="Times New Roman" w:hAnsi="Times New Roman" w:cs="Times New Roman"/>
          <w:sz w:val="24"/>
          <w:szCs w:val="24"/>
        </w:rPr>
        <w:t>forebyggende hjemmebesøket hadde gitt dem følelsen av at noen hadde omtanke for</w:t>
      </w:r>
      <w:r w:rsidRPr="00AE5B67">
        <w:rPr>
          <w:rFonts w:ascii="Times New Roman" w:hAnsi="Times New Roman" w:cs="Times New Roman"/>
          <w:sz w:val="24"/>
          <w:szCs w:val="24"/>
        </w:rPr>
        <w:t xml:space="preserve"> dem</w:t>
      </w:r>
      <w:r>
        <w:rPr>
          <w:rFonts w:ascii="Times New Roman" w:hAnsi="Times New Roman" w:cs="Times New Roman"/>
          <w:sz w:val="24"/>
          <w:szCs w:val="24"/>
        </w:rPr>
        <w:t>, de ble ivaretatt og verdsatt.</w:t>
      </w:r>
      <w:r w:rsidRPr="00BC1C17">
        <w:rPr>
          <w:rFonts w:ascii="Times New Roman" w:hAnsi="Times New Roman" w:cs="Times New Roman"/>
          <w:sz w:val="24"/>
          <w:szCs w:val="24"/>
        </w:rPr>
        <w:t xml:space="preserve"> </w:t>
      </w:r>
      <w:r>
        <w:rPr>
          <w:rFonts w:ascii="Times New Roman" w:hAnsi="Times New Roman" w:cs="Times New Roman"/>
          <w:sz w:val="24"/>
          <w:szCs w:val="24"/>
        </w:rPr>
        <w:t>De opplevde å bli sett og tatt på alvor ved at kommunen tok kontakt med dem, at det var noen som tok seg tid og lyttet til dem.</w:t>
      </w:r>
    </w:p>
    <w:p w14:paraId="13EF1B04" w14:textId="77777777" w:rsidR="00AD784E" w:rsidRPr="00F962B5" w:rsidRDefault="00AD784E" w:rsidP="00AD784E">
      <w:pPr>
        <w:pStyle w:val="Overskrift2"/>
        <w:spacing w:line="480" w:lineRule="auto"/>
        <w:rPr>
          <w:rFonts w:ascii="Times New Roman" w:hAnsi="Times New Roman" w:cs="Times New Roman"/>
          <w:iCs/>
          <w:sz w:val="24"/>
          <w:szCs w:val="24"/>
          <w:lang w:val="da-DK"/>
        </w:rPr>
      </w:pPr>
      <w:r>
        <w:rPr>
          <w:rFonts w:ascii="Times New Roman" w:hAnsi="Times New Roman" w:cs="Times New Roman"/>
          <w:iCs/>
          <w:color w:val="000000"/>
          <w:sz w:val="24"/>
          <w:szCs w:val="24"/>
          <w:u w:color="000000"/>
          <w:lang w:val="da-DK"/>
        </w:rPr>
        <w:t>N</w:t>
      </w:r>
      <w:r w:rsidRPr="00F962B5">
        <w:rPr>
          <w:rFonts w:ascii="Times New Roman" w:hAnsi="Times New Roman" w:cs="Times New Roman"/>
          <w:iCs/>
          <w:color w:val="000000"/>
          <w:sz w:val="24"/>
          <w:szCs w:val="24"/>
          <w:u w:color="000000"/>
          <w:lang w:val="da-DK"/>
        </w:rPr>
        <w:t>yttige råd</w:t>
      </w:r>
      <w:r>
        <w:rPr>
          <w:rFonts w:ascii="Times New Roman" w:hAnsi="Times New Roman" w:cs="Times New Roman"/>
          <w:iCs/>
          <w:color w:val="000000"/>
          <w:sz w:val="24"/>
          <w:szCs w:val="24"/>
          <w:u w:color="000000"/>
          <w:lang w:val="da-DK"/>
        </w:rPr>
        <w:t xml:space="preserve"> og påminnelser</w:t>
      </w:r>
    </w:p>
    <w:p w14:paraId="56EC1901" w14:textId="75592C40" w:rsidR="00AD784E" w:rsidRPr="00AE5B67" w:rsidRDefault="00AD784E" w:rsidP="00AD784E">
      <w:pPr>
        <w:pStyle w:val="BrdtekstA"/>
        <w:spacing w:line="480" w:lineRule="auto"/>
        <w:rPr>
          <w:rFonts w:ascii="Times New Roman" w:eastAsia="Times New Roman" w:hAnsi="Times New Roman" w:cs="Times New Roman"/>
          <w:i/>
          <w:iCs/>
          <w:sz w:val="24"/>
          <w:szCs w:val="24"/>
        </w:rPr>
      </w:pPr>
      <w:r>
        <w:rPr>
          <w:rFonts w:ascii="Times New Roman" w:hAnsi="Times New Roman" w:cs="Times New Roman"/>
          <w:sz w:val="24"/>
          <w:szCs w:val="24"/>
        </w:rPr>
        <w:t>M</w:t>
      </w:r>
      <w:r w:rsidRPr="00AE5B67">
        <w:rPr>
          <w:rFonts w:ascii="Times New Roman" w:hAnsi="Times New Roman" w:cs="Times New Roman"/>
          <w:sz w:val="24"/>
          <w:szCs w:val="24"/>
        </w:rPr>
        <w:t xml:space="preserve">ye av informasjonen og rådene </w:t>
      </w:r>
      <w:r>
        <w:rPr>
          <w:rFonts w:ascii="Times New Roman" w:hAnsi="Times New Roman" w:cs="Times New Roman"/>
          <w:sz w:val="24"/>
          <w:szCs w:val="24"/>
        </w:rPr>
        <w:t xml:space="preserve">de eldre </w:t>
      </w:r>
      <w:r w:rsidRPr="00AE5B67">
        <w:rPr>
          <w:rFonts w:ascii="Times New Roman" w:hAnsi="Times New Roman" w:cs="Times New Roman"/>
          <w:sz w:val="24"/>
          <w:szCs w:val="24"/>
        </w:rPr>
        <w:t>fikk</w:t>
      </w:r>
      <w:r w:rsidR="00544A45">
        <w:rPr>
          <w:rFonts w:ascii="Times New Roman" w:hAnsi="Times New Roman" w:cs="Times New Roman"/>
          <w:sz w:val="24"/>
          <w:szCs w:val="24"/>
        </w:rPr>
        <w:t>,</w:t>
      </w:r>
      <w:r>
        <w:rPr>
          <w:rFonts w:ascii="Times New Roman" w:hAnsi="Times New Roman" w:cs="Times New Roman"/>
          <w:sz w:val="24"/>
          <w:szCs w:val="24"/>
        </w:rPr>
        <w:t xml:space="preserve"> </w:t>
      </w:r>
      <w:r w:rsidRPr="00AE5B67">
        <w:rPr>
          <w:rFonts w:ascii="Times New Roman" w:hAnsi="Times New Roman" w:cs="Times New Roman"/>
          <w:sz w:val="24"/>
          <w:szCs w:val="24"/>
        </w:rPr>
        <w:t>var kjent kunnskap</w:t>
      </w:r>
      <w:r>
        <w:rPr>
          <w:rFonts w:ascii="Times New Roman" w:hAnsi="Times New Roman" w:cs="Times New Roman"/>
          <w:sz w:val="24"/>
          <w:szCs w:val="24"/>
        </w:rPr>
        <w:t xml:space="preserve"> for dem</w:t>
      </w:r>
      <w:r w:rsidRPr="00AE5B67">
        <w:rPr>
          <w:rFonts w:ascii="Times New Roman" w:hAnsi="Times New Roman" w:cs="Times New Roman"/>
          <w:sz w:val="24"/>
          <w:szCs w:val="24"/>
        </w:rPr>
        <w:t xml:space="preserve">, </w:t>
      </w:r>
      <w:r>
        <w:rPr>
          <w:rFonts w:ascii="Times New Roman" w:hAnsi="Times New Roman" w:cs="Times New Roman"/>
          <w:sz w:val="24"/>
          <w:szCs w:val="24"/>
        </w:rPr>
        <w:t xml:space="preserve">men likevel nyttig: </w:t>
      </w: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Det [besøket] var positivt fordi selv om du tror du vet mye og alt…så gjør du jo ikke det for det skjer mye forandringer gjennom tiden</w:t>
      </w:r>
      <w:r w:rsidR="00544A45">
        <w:rPr>
          <w:rFonts w:ascii="Times New Roman" w:hAnsi="Times New Roman" w:cs="Times New Roman"/>
          <w:i/>
          <w:iCs/>
          <w:sz w:val="24"/>
          <w:szCs w:val="24"/>
        </w:rPr>
        <w:t>.</w:t>
      </w:r>
      <w:r w:rsidRPr="00AE5B67">
        <w:rPr>
          <w:rFonts w:ascii="Times New Roman" w:hAnsi="Times New Roman" w:cs="Times New Roman"/>
          <w:i/>
          <w:iCs/>
          <w:sz w:val="24"/>
          <w:szCs w:val="24"/>
          <w:lang w:val="fr-FR"/>
        </w:rPr>
        <w:t>»</w:t>
      </w:r>
    </w:p>
    <w:p w14:paraId="3A88302D" w14:textId="77777777" w:rsidR="00AD784E" w:rsidRPr="00AE5B67" w:rsidRDefault="00AD784E" w:rsidP="00AD784E">
      <w:pPr>
        <w:pStyle w:val="BrdtekstA"/>
        <w:spacing w:line="240" w:lineRule="auto"/>
        <w:rPr>
          <w:rFonts w:ascii="Times New Roman" w:eastAsia="Times New Roman" w:hAnsi="Times New Roman" w:cs="Times New Roman"/>
          <w:sz w:val="24"/>
          <w:szCs w:val="24"/>
        </w:rPr>
      </w:pPr>
      <w:r>
        <w:rPr>
          <w:rFonts w:ascii="Times New Roman" w:hAnsi="Times New Roman" w:cs="Times New Roman"/>
          <w:sz w:val="24"/>
          <w:szCs w:val="24"/>
        </w:rPr>
        <w:t>En annen uttrykte det slik:</w:t>
      </w:r>
    </w:p>
    <w:p w14:paraId="15AD0F02" w14:textId="79039B18" w:rsidR="00AD784E" w:rsidRPr="00AE5B67" w:rsidRDefault="00AD784E" w:rsidP="00AD784E">
      <w:pPr>
        <w:pStyle w:val="BrdtekstA"/>
        <w:spacing w:line="240" w:lineRule="auto"/>
        <w:ind w:left="705"/>
        <w:rPr>
          <w:rFonts w:ascii="Times New Roman" w:eastAsia="Times New Roman" w:hAnsi="Times New Roman" w:cs="Times New Roman"/>
          <w:i/>
          <w:iCs/>
          <w:sz w:val="24"/>
          <w:szCs w:val="24"/>
        </w:rPr>
      </w:pPr>
      <w:r w:rsidRPr="00AE5B67">
        <w:rPr>
          <w:rFonts w:ascii="Times New Roman" w:hAnsi="Times New Roman" w:cs="Times New Roman"/>
          <w:i/>
          <w:iCs/>
          <w:sz w:val="24"/>
          <w:szCs w:val="24"/>
          <w:lang w:val="fr-FR"/>
        </w:rPr>
        <w:t>«</w:t>
      </w:r>
      <w:r w:rsidRPr="00AE5B67">
        <w:rPr>
          <w:rFonts w:ascii="Times New Roman" w:hAnsi="Times New Roman" w:cs="Times New Roman"/>
          <w:i/>
          <w:iCs/>
          <w:sz w:val="24"/>
          <w:szCs w:val="24"/>
        </w:rPr>
        <w:t>Ja, det var det første møtet, det var greit syntes jeg, det var en påminnelse av ting som en bør tenke på hvis en allerede ikke har gjort det</w:t>
      </w:r>
      <w:r w:rsidR="00544A45">
        <w:rPr>
          <w:rFonts w:ascii="Times New Roman" w:hAnsi="Times New Roman" w:cs="Times New Roman"/>
          <w:i/>
          <w:iCs/>
          <w:sz w:val="24"/>
          <w:szCs w:val="24"/>
        </w:rPr>
        <w:t>.</w:t>
      </w:r>
      <w:r w:rsidRPr="00AE5B67">
        <w:rPr>
          <w:rFonts w:ascii="Times New Roman" w:hAnsi="Times New Roman" w:cs="Times New Roman"/>
          <w:i/>
          <w:iCs/>
          <w:sz w:val="24"/>
          <w:szCs w:val="24"/>
          <w:lang w:val="fr-FR"/>
        </w:rPr>
        <w:t>»</w:t>
      </w:r>
    </w:p>
    <w:p w14:paraId="2B257F58" w14:textId="77777777" w:rsidR="00AD784E" w:rsidRPr="00AE5B67" w:rsidRDefault="00AD784E" w:rsidP="00AD784E">
      <w:pPr>
        <w:pStyle w:val="BrdtekstA"/>
        <w:spacing w:after="0" w:line="480" w:lineRule="auto"/>
        <w:rPr>
          <w:rFonts w:ascii="Times New Roman" w:eastAsia="Times New Roman" w:hAnsi="Times New Roman" w:cs="Times New Roman"/>
          <w:sz w:val="24"/>
          <w:szCs w:val="24"/>
        </w:rPr>
      </w:pPr>
      <w:r w:rsidRPr="00AE5B67">
        <w:rPr>
          <w:rFonts w:ascii="Times New Roman" w:hAnsi="Times New Roman" w:cs="Times New Roman"/>
          <w:sz w:val="24"/>
          <w:szCs w:val="24"/>
        </w:rPr>
        <w:t xml:space="preserve">Et </w:t>
      </w:r>
      <w:r>
        <w:rPr>
          <w:rFonts w:ascii="Times New Roman" w:hAnsi="Times New Roman" w:cs="Times New Roman"/>
          <w:sz w:val="24"/>
          <w:szCs w:val="24"/>
        </w:rPr>
        <w:t xml:space="preserve">annet </w:t>
      </w:r>
      <w:r w:rsidRPr="00AE5B67">
        <w:rPr>
          <w:rFonts w:ascii="Times New Roman" w:hAnsi="Times New Roman" w:cs="Times New Roman"/>
          <w:sz w:val="24"/>
          <w:szCs w:val="24"/>
        </w:rPr>
        <w:t xml:space="preserve">eksempel er informanten som hadde stor </w:t>
      </w:r>
      <w:r>
        <w:rPr>
          <w:rFonts w:ascii="Times New Roman" w:hAnsi="Times New Roman" w:cs="Times New Roman"/>
          <w:sz w:val="24"/>
          <w:szCs w:val="24"/>
        </w:rPr>
        <w:t>omtanke</w:t>
      </w:r>
      <w:r w:rsidRPr="00AE5B67">
        <w:rPr>
          <w:rFonts w:ascii="Times New Roman" w:hAnsi="Times New Roman" w:cs="Times New Roman"/>
          <w:sz w:val="24"/>
          <w:szCs w:val="24"/>
        </w:rPr>
        <w:t xml:space="preserve"> for sin ektefelle. Gjennom hjemmebesøket fikk vedkommende kjennskap til ulike hjelpemidler som kunne gjøre det mulig for ektefellen å klare seg selv i eget hjem til tross for mange plager</w:t>
      </w:r>
      <w:r>
        <w:rPr>
          <w:rFonts w:ascii="Times New Roman" w:hAnsi="Times New Roman" w:cs="Times New Roman"/>
          <w:sz w:val="24"/>
          <w:szCs w:val="24"/>
        </w:rPr>
        <w:t>:</w:t>
      </w:r>
    </w:p>
    <w:p w14:paraId="58930E9C" w14:textId="1A61CDB3" w:rsidR="00AD784E" w:rsidRPr="00AE5B67" w:rsidRDefault="00AD784E" w:rsidP="00AD784E">
      <w:pPr>
        <w:pStyle w:val="BrdtekstA"/>
        <w:ind w:left="708"/>
        <w:rPr>
          <w:rFonts w:ascii="Times New Roman" w:eastAsia="Times New Roman" w:hAnsi="Times New Roman" w:cs="Times New Roman"/>
          <w:i/>
          <w:iCs/>
          <w:sz w:val="24"/>
          <w:szCs w:val="24"/>
        </w:rPr>
      </w:pPr>
      <w:r w:rsidRPr="00AE5B67">
        <w:rPr>
          <w:rFonts w:ascii="Times New Roman" w:eastAsia="Times New Roman" w:hAnsi="Times New Roman" w:cs="Times New Roman"/>
          <w:i/>
          <w:iCs/>
          <w:sz w:val="24"/>
          <w:szCs w:val="24"/>
          <w:lang w:val="fr-FR"/>
        </w:rPr>
        <w:t>«</w:t>
      </w:r>
      <w:r w:rsidRPr="00AE5B67">
        <w:rPr>
          <w:rFonts w:ascii="Times New Roman" w:hAnsi="Times New Roman" w:cs="Times New Roman"/>
          <w:i/>
          <w:iCs/>
          <w:sz w:val="24"/>
          <w:szCs w:val="24"/>
        </w:rPr>
        <w:t xml:space="preserve">For min del, jeg hadde ikke bruk for noe spesielt, men slik som for henne så hører </w:t>
      </w:r>
      <w:r>
        <w:rPr>
          <w:rFonts w:ascii="Times New Roman" w:hAnsi="Times New Roman" w:cs="Times New Roman"/>
          <w:i/>
          <w:iCs/>
          <w:sz w:val="24"/>
          <w:szCs w:val="24"/>
        </w:rPr>
        <w:t xml:space="preserve"> </w:t>
      </w:r>
      <w:r w:rsidRPr="00AE5B67">
        <w:rPr>
          <w:rFonts w:ascii="Times New Roman" w:hAnsi="Times New Roman" w:cs="Times New Roman"/>
          <w:i/>
          <w:iCs/>
          <w:sz w:val="24"/>
          <w:szCs w:val="24"/>
        </w:rPr>
        <w:t>h</w:t>
      </w:r>
      <w:r>
        <w:rPr>
          <w:rFonts w:ascii="Times New Roman" w:hAnsi="Times New Roman" w:cs="Times New Roman"/>
          <w:i/>
          <w:iCs/>
          <w:sz w:val="24"/>
          <w:szCs w:val="24"/>
        </w:rPr>
        <w:t xml:space="preserve">un </w:t>
      </w:r>
      <w:r w:rsidRPr="00AE5B67">
        <w:rPr>
          <w:rFonts w:ascii="Times New Roman" w:hAnsi="Times New Roman" w:cs="Times New Roman"/>
          <w:i/>
          <w:iCs/>
          <w:sz w:val="24"/>
          <w:szCs w:val="24"/>
        </w:rPr>
        <w:t>ikke dørklokken og det skulle de forsterke, forstod jeg. Så det var flere ting …</w:t>
      </w:r>
      <w:r>
        <w:rPr>
          <w:rFonts w:ascii="Times New Roman" w:hAnsi="Times New Roman" w:cs="Times New Roman"/>
          <w:sz w:val="24"/>
          <w:szCs w:val="24"/>
        </w:rPr>
        <w:t xml:space="preserve"> </w:t>
      </w:r>
      <w:r w:rsidRPr="00AE5B67">
        <w:rPr>
          <w:rFonts w:ascii="Times New Roman" w:hAnsi="Times New Roman" w:cs="Times New Roman"/>
          <w:i/>
          <w:iCs/>
          <w:sz w:val="24"/>
          <w:szCs w:val="24"/>
        </w:rPr>
        <w:t>forhøyning på toalettet, krakk på badet så h</w:t>
      </w:r>
      <w:r>
        <w:rPr>
          <w:rFonts w:ascii="Times New Roman" w:hAnsi="Times New Roman" w:cs="Times New Roman"/>
          <w:i/>
          <w:iCs/>
          <w:sz w:val="24"/>
          <w:szCs w:val="24"/>
        </w:rPr>
        <w:t>un</w:t>
      </w:r>
      <w:r w:rsidRPr="00AE5B67">
        <w:rPr>
          <w:rFonts w:ascii="Times New Roman" w:hAnsi="Times New Roman" w:cs="Times New Roman"/>
          <w:i/>
          <w:iCs/>
          <w:sz w:val="24"/>
          <w:szCs w:val="24"/>
        </w:rPr>
        <w:t xml:space="preserve"> [ektefelle] kunne sitte i dusjen og dusje seg, og trillebord. Jeg synes det er positivt det vi har fått…jeg har ikke anelse om hva kommunen kan gi oss…Ja, veldig stor nytte [av besøket]</w:t>
      </w:r>
      <w:r w:rsidR="00544A45">
        <w:rPr>
          <w:rFonts w:ascii="Times New Roman" w:hAnsi="Times New Roman" w:cs="Times New Roman"/>
          <w:i/>
          <w:iCs/>
          <w:sz w:val="24"/>
          <w:szCs w:val="24"/>
        </w:rPr>
        <w:t>.</w:t>
      </w:r>
      <w:r w:rsidRPr="00AE5B67">
        <w:rPr>
          <w:rFonts w:ascii="Times New Roman" w:hAnsi="Times New Roman" w:cs="Times New Roman"/>
          <w:i/>
          <w:iCs/>
          <w:sz w:val="24"/>
          <w:szCs w:val="24"/>
          <w:lang w:val="fr-FR"/>
        </w:rPr>
        <w:t>»</w:t>
      </w:r>
    </w:p>
    <w:p w14:paraId="1CA466FE" w14:textId="77777777" w:rsidR="00AD784E" w:rsidRPr="00AE5B67" w:rsidRDefault="00AD784E" w:rsidP="00AD784E">
      <w:pPr>
        <w:pStyle w:val="BrdtekstA"/>
        <w:rPr>
          <w:rFonts w:ascii="Times New Roman" w:eastAsia="Times New Roman" w:hAnsi="Times New Roman" w:cs="Times New Roman"/>
          <w:sz w:val="24"/>
          <w:szCs w:val="24"/>
        </w:rPr>
      </w:pPr>
      <w:r>
        <w:rPr>
          <w:rFonts w:ascii="Times New Roman" w:hAnsi="Times New Roman" w:cs="Times New Roman"/>
          <w:sz w:val="24"/>
          <w:szCs w:val="24"/>
        </w:rPr>
        <w:t>Andre sa følgende:</w:t>
      </w:r>
    </w:p>
    <w:p w14:paraId="6A0FDC76" w14:textId="351D07BF" w:rsidR="00AD784E" w:rsidRPr="00AE5B67" w:rsidRDefault="00AD784E" w:rsidP="00AD784E">
      <w:pPr>
        <w:pStyle w:val="BrdtekstA"/>
        <w:spacing w:after="0" w:line="240" w:lineRule="auto"/>
        <w:ind w:left="705"/>
        <w:rPr>
          <w:rFonts w:ascii="Times New Roman" w:hAnsi="Times New Roman" w:cs="Times New Roman"/>
          <w:i/>
          <w:iCs/>
          <w:sz w:val="24"/>
          <w:szCs w:val="24"/>
        </w:rPr>
      </w:pPr>
      <w:r w:rsidRPr="00AE5B67">
        <w:rPr>
          <w:rFonts w:ascii="Times New Roman" w:hAnsi="Times New Roman" w:cs="Times New Roman"/>
          <w:i/>
          <w:iCs/>
          <w:sz w:val="24"/>
          <w:szCs w:val="24"/>
        </w:rPr>
        <w:t xml:space="preserve"> «</w:t>
      </w:r>
      <w:r>
        <w:rPr>
          <w:rFonts w:ascii="Times New Roman" w:hAnsi="Times New Roman" w:cs="Times New Roman"/>
          <w:i/>
          <w:iCs/>
          <w:sz w:val="24"/>
          <w:szCs w:val="24"/>
        </w:rPr>
        <w:t>...det var veldig kjekt at det kom en. Ho gjorde forskjellige ting også, satte opp et rekkverk nede i trappen, fikk sånt håndtak på badet, en krakk på badet...Så det var veldig greit at ho såg det. Ho gav meg forskjellige tips</w:t>
      </w:r>
      <w:r w:rsidR="00544A45">
        <w:rPr>
          <w:rFonts w:ascii="Times New Roman" w:hAnsi="Times New Roman" w:cs="Times New Roman"/>
          <w:i/>
          <w:iCs/>
          <w:sz w:val="24"/>
          <w:szCs w:val="24"/>
        </w:rPr>
        <w:t>.</w:t>
      </w:r>
      <w:r>
        <w:rPr>
          <w:rFonts w:ascii="Times New Roman" w:hAnsi="Times New Roman" w:cs="Times New Roman"/>
          <w:i/>
          <w:iCs/>
          <w:sz w:val="24"/>
          <w:szCs w:val="24"/>
        </w:rPr>
        <w:t>”</w:t>
      </w:r>
    </w:p>
    <w:p w14:paraId="7D8991ED" w14:textId="77777777" w:rsidR="00AD784E" w:rsidRDefault="00AD784E" w:rsidP="00AD784E">
      <w:pPr>
        <w:pStyle w:val="BrdtekstA"/>
        <w:spacing w:after="0" w:line="240" w:lineRule="auto"/>
        <w:ind w:left="705"/>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ab/>
      </w:r>
    </w:p>
    <w:p w14:paraId="21B022FE" w14:textId="051E8570" w:rsidR="00AD784E" w:rsidRDefault="00AD784E" w:rsidP="00AD784E">
      <w:pPr>
        <w:pStyle w:val="BrdtekstA"/>
        <w:spacing w:after="0" w:line="240" w:lineRule="auto"/>
        <w:ind w:left="705"/>
        <w:rPr>
          <w:rFonts w:ascii="Times New Roman" w:eastAsia="Times New Roman" w:hAnsi="Times New Roman" w:cs="Times New Roman"/>
          <w:i/>
          <w:iCs/>
          <w:sz w:val="24"/>
          <w:szCs w:val="24"/>
        </w:rPr>
      </w:pPr>
      <w:r w:rsidRPr="007659AB">
        <w:rPr>
          <w:rFonts w:ascii="Times New Roman" w:eastAsia="Times New Roman" w:hAnsi="Times New Roman" w:cs="Times New Roman"/>
          <w:i/>
          <w:iCs/>
          <w:sz w:val="24"/>
          <w:szCs w:val="24"/>
        </w:rPr>
        <w:t>”Vi har vel ikke de store motforestillingene om å ta ut badekaret...så lenge det har fungert bra og vi kommer oss oppi og utav så har det ikke vært så brennaktuelt, men jeg ser jo gjerne at det er en av de tingene vi må ta tak i.</w:t>
      </w:r>
      <w:r>
        <w:rPr>
          <w:rFonts w:ascii="Times New Roman" w:eastAsia="Times New Roman" w:hAnsi="Times New Roman" w:cs="Times New Roman"/>
          <w:i/>
          <w:iCs/>
          <w:sz w:val="24"/>
          <w:szCs w:val="24"/>
        </w:rPr>
        <w:t xml:space="preserve"> </w:t>
      </w:r>
      <w:r w:rsidRPr="007659AB">
        <w:rPr>
          <w:rFonts w:ascii="Times New Roman" w:eastAsia="Times New Roman" w:hAnsi="Times New Roman" w:cs="Times New Roman"/>
          <w:i/>
          <w:iCs/>
          <w:sz w:val="24"/>
          <w:szCs w:val="24"/>
        </w:rPr>
        <w:t>Ja, kanskje...det er jo et spar</w:t>
      </w:r>
      <w:r>
        <w:rPr>
          <w:rFonts w:ascii="Times New Roman" w:eastAsia="Times New Roman" w:hAnsi="Times New Roman" w:cs="Times New Roman"/>
          <w:i/>
          <w:iCs/>
          <w:sz w:val="24"/>
          <w:szCs w:val="24"/>
        </w:rPr>
        <w:t>k</w:t>
      </w:r>
      <w:r w:rsidRPr="007659AB">
        <w:rPr>
          <w:rFonts w:ascii="Times New Roman" w:eastAsia="Times New Roman" w:hAnsi="Times New Roman" w:cs="Times New Roman"/>
          <w:i/>
          <w:iCs/>
          <w:sz w:val="24"/>
          <w:szCs w:val="24"/>
        </w:rPr>
        <w:t xml:space="preserve"> bak da</w:t>
      </w:r>
      <w:r w:rsidR="00544A45">
        <w:rPr>
          <w:rFonts w:ascii="Times New Roman" w:eastAsia="Times New Roman" w:hAnsi="Times New Roman" w:cs="Times New Roman"/>
          <w:i/>
          <w:iCs/>
          <w:sz w:val="24"/>
          <w:szCs w:val="24"/>
        </w:rPr>
        <w:t>!</w:t>
      </w:r>
      <w:r w:rsidRPr="007659AB">
        <w:rPr>
          <w:rFonts w:ascii="Times New Roman" w:eastAsia="Times New Roman" w:hAnsi="Times New Roman" w:cs="Times New Roman"/>
          <w:i/>
          <w:iCs/>
          <w:sz w:val="24"/>
          <w:szCs w:val="24"/>
        </w:rPr>
        <w:t>”</w:t>
      </w:r>
    </w:p>
    <w:p w14:paraId="7D3B2158" w14:textId="77777777" w:rsidR="00AD784E" w:rsidRDefault="00AD784E" w:rsidP="00AD784E">
      <w:pPr>
        <w:pStyle w:val="BrdtekstA"/>
        <w:spacing w:after="0" w:line="240" w:lineRule="auto"/>
        <w:ind w:left="705"/>
        <w:rPr>
          <w:rFonts w:ascii="Times New Roman" w:eastAsia="Times New Roman" w:hAnsi="Times New Roman" w:cs="Times New Roman"/>
          <w:i/>
          <w:iCs/>
          <w:sz w:val="24"/>
          <w:szCs w:val="24"/>
        </w:rPr>
      </w:pPr>
    </w:p>
    <w:p w14:paraId="607B1A36" w14:textId="77777777" w:rsidR="00AD784E" w:rsidRDefault="00AD784E" w:rsidP="00AD784E">
      <w:pPr>
        <w:pStyle w:val="BrdtekstA"/>
        <w:spacing w:after="0" w:line="240" w:lineRule="auto"/>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”...vi fikk jo et lite skudd for å sette rekkverket opp...”</w:t>
      </w:r>
    </w:p>
    <w:p w14:paraId="6DA98360" w14:textId="77777777" w:rsidR="00AD784E" w:rsidRDefault="00AD784E" w:rsidP="00AD784E">
      <w:pPr>
        <w:pStyle w:val="BrdtekstA"/>
        <w:spacing w:after="0" w:line="480" w:lineRule="auto"/>
        <w:rPr>
          <w:rFonts w:ascii="Times New Roman" w:eastAsia="Times New Roman" w:hAnsi="Times New Roman" w:cs="Times New Roman"/>
          <w:iCs/>
          <w:sz w:val="24"/>
          <w:szCs w:val="24"/>
        </w:rPr>
      </w:pPr>
    </w:p>
    <w:p w14:paraId="1B21DA16" w14:textId="7EF1CA03" w:rsidR="00AD784E" w:rsidRDefault="00AD784E" w:rsidP="00AD784E">
      <w:pPr>
        <w:pStyle w:val="BrdtekstA"/>
        <w:spacing w:after="0" w:line="480" w:lineRule="auto"/>
        <w:rPr>
          <w:rFonts w:ascii="Times New Roman" w:eastAsia="Times New Roman" w:hAnsi="Times New Roman" w:cs="Times New Roman"/>
          <w:iCs/>
          <w:sz w:val="24"/>
          <w:szCs w:val="24"/>
        </w:rPr>
      </w:pPr>
      <w:r>
        <w:rPr>
          <w:rFonts w:ascii="Times New Roman" w:eastAsia="Times New Roman" w:hAnsi="Times New Roman" w:cs="Times New Roman"/>
          <w:color w:val="auto"/>
          <w:sz w:val="24"/>
          <w:szCs w:val="24"/>
        </w:rPr>
        <w:t>Selv om mange av de eldre gav uttrykk for at informasjonen og rådene var kjente, sa flere</w:t>
      </w:r>
      <w:r w:rsidRPr="00AE5B67">
        <w:rPr>
          <w:rFonts w:ascii="Times New Roman" w:eastAsia="Times New Roman" w:hAnsi="Times New Roman" w:cs="Times New Roman"/>
          <w:sz w:val="24"/>
          <w:szCs w:val="24"/>
        </w:rPr>
        <w:t xml:space="preserve"> av </w:t>
      </w:r>
      <w:r>
        <w:rPr>
          <w:rFonts w:ascii="Times New Roman" w:eastAsia="Times New Roman" w:hAnsi="Times New Roman" w:cs="Times New Roman"/>
          <w:sz w:val="24"/>
          <w:szCs w:val="24"/>
        </w:rPr>
        <w:t>dem</w:t>
      </w:r>
      <w:r w:rsidRPr="00AE5B67">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de</w:t>
      </w:r>
      <w:r w:rsidR="008A5F6E">
        <w:rPr>
          <w:rFonts w:ascii="Times New Roman" w:eastAsia="Times New Roman" w:hAnsi="Times New Roman" w:cs="Times New Roman"/>
          <w:sz w:val="24"/>
          <w:szCs w:val="24"/>
        </w:rPr>
        <w:t>t</w:t>
      </w:r>
      <w:r w:rsidRPr="00AE5B67">
        <w:rPr>
          <w:rFonts w:ascii="Times New Roman" w:hAnsi="Times New Roman" w:cs="Times New Roman"/>
          <w:sz w:val="24"/>
          <w:szCs w:val="24"/>
        </w:rPr>
        <w:t xml:space="preserve"> </w:t>
      </w:r>
      <w:r>
        <w:rPr>
          <w:rFonts w:ascii="Times New Roman" w:hAnsi="Times New Roman" w:cs="Times New Roman"/>
          <w:sz w:val="24"/>
          <w:szCs w:val="24"/>
        </w:rPr>
        <w:t>hadde vært et ”spark bak” for å få gjort noe med slike forhold. De ble påminnet om viktige forebyggende tiltak</w:t>
      </w:r>
      <w:r w:rsidR="008F2041">
        <w:rPr>
          <w:rFonts w:ascii="Times New Roman" w:hAnsi="Times New Roman" w:cs="Times New Roman"/>
          <w:sz w:val="24"/>
          <w:szCs w:val="24"/>
        </w:rPr>
        <w:t>,</w:t>
      </w:r>
      <w:r>
        <w:rPr>
          <w:rFonts w:ascii="Times New Roman" w:hAnsi="Times New Roman" w:cs="Times New Roman"/>
          <w:sz w:val="24"/>
          <w:szCs w:val="24"/>
        </w:rPr>
        <w:t xml:space="preserve"> og hvordan de kunne tilrettelegge for en lettere hverdag. </w:t>
      </w:r>
      <w:r w:rsidRPr="00AE5B67">
        <w:rPr>
          <w:rFonts w:ascii="Times New Roman" w:hAnsi="Times New Roman" w:cs="Times New Roman"/>
          <w:sz w:val="24"/>
          <w:szCs w:val="24"/>
        </w:rPr>
        <w:t>For mange var det ukjent hvor de kunne få tak i hjelpemidler</w:t>
      </w:r>
      <w:r w:rsidR="008F2041">
        <w:rPr>
          <w:rFonts w:ascii="Times New Roman" w:hAnsi="Times New Roman" w:cs="Times New Roman"/>
          <w:sz w:val="24"/>
          <w:szCs w:val="24"/>
        </w:rPr>
        <w:t>,</w:t>
      </w:r>
      <w:r w:rsidRPr="00AE5B67">
        <w:rPr>
          <w:rFonts w:ascii="Times New Roman" w:hAnsi="Times New Roman" w:cs="Times New Roman"/>
          <w:sz w:val="24"/>
          <w:szCs w:val="24"/>
        </w:rPr>
        <w:t xml:space="preserve"> og hvilke hjelpemidler som kunne være hensiktsmessige i ulike situasjoner. De opplevde </w:t>
      </w:r>
      <w:r>
        <w:rPr>
          <w:rFonts w:ascii="Times New Roman" w:hAnsi="Times New Roman" w:cs="Times New Roman"/>
          <w:sz w:val="24"/>
          <w:szCs w:val="24"/>
        </w:rPr>
        <w:t xml:space="preserve">rådene og informasjonen som nyttig og til god hjelp i hverdagen. </w:t>
      </w:r>
    </w:p>
    <w:p w14:paraId="6593DA78" w14:textId="77777777" w:rsidR="00770D50" w:rsidRDefault="00770D50" w:rsidP="001607AB">
      <w:pPr>
        <w:pStyle w:val="BrdtekstA"/>
        <w:spacing w:line="480" w:lineRule="auto"/>
        <w:rPr>
          <w:rFonts w:ascii="Times New Roman" w:eastAsia="Times New Roman" w:hAnsi="Times New Roman" w:cs="Times New Roman"/>
          <w:iCs/>
          <w:sz w:val="24"/>
          <w:szCs w:val="24"/>
        </w:rPr>
      </w:pPr>
    </w:p>
    <w:p w14:paraId="05CF0C7D" w14:textId="77777777" w:rsidR="0037269C" w:rsidRPr="00770D50" w:rsidRDefault="0037269C" w:rsidP="001607AB">
      <w:pPr>
        <w:pStyle w:val="BrdtekstA"/>
        <w:spacing w:line="480" w:lineRule="auto"/>
        <w:rPr>
          <w:rFonts w:ascii="Times New Roman" w:hAnsi="Times New Roman" w:cs="Times New Roman"/>
          <w:b/>
          <w:sz w:val="24"/>
          <w:szCs w:val="24"/>
        </w:rPr>
      </w:pPr>
      <w:r w:rsidRPr="00770D50">
        <w:rPr>
          <w:rFonts w:ascii="Times New Roman" w:hAnsi="Times New Roman" w:cs="Times New Roman"/>
          <w:b/>
          <w:iCs/>
          <w:sz w:val="24"/>
          <w:szCs w:val="24"/>
        </w:rPr>
        <w:t>Å oppleve økt trygghet etter å ha fått en kontaktperson i kommunen</w:t>
      </w:r>
      <w:r w:rsidRPr="00770D50">
        <w:rPr>
          <w:rFonts w:ascii="Times New Roman" w:hAnsi="Times New Roman" w:cs="Times New Roman"/>
          <w:b/>
          <w:sz w:val="24"/>
          <w:szCs w:val="24"/>
        </w:rPr>
        <w:t xml:space="preserve"> </w:t>
      </w:r>
    </w:p>
    <w:p w14:paraId="731ECC3B" w14:textId="37A519AD" w:rsidR="0037269C" w:rsidRDefault="0037269C" w:rsidP="001607AB">
      <w:pPr>
        <w:pStyle w:val="BrdtekstA"/>
        <w:spacing w:line="480" w:lineRule="auto"/>
        <w:rPr>
          <w:rFonts w:ascii="Times New Roman" w:hAnsi="Times New Roman" w:cs="Times New Roman"/>
          <w:sz w:val="24"/>
          <w:szCs w:val="24"/>
        </w:rPr>
      </w:pPr>
      <w:r>
        <w:rPr>
          <w:rFonts w:ascii="Times New Roman" w:hAnsi="Times New Roman" w:cs="Times New Roman"/>
          <w:sz w:val="24"/>
          <w:szCs w:val="24"/>
        </w:rPr>
        <w:t>Mange av de eldre gav uttrykk for at familien var travel og opptatt med sitt. Selv om de fleste hadde god kontakt med familien</w:t>
      </w:r>
      <w:r w:rsidR="008F2041">
        <w:rPr>
          <w:rFonts w:ascii="Times New Roman" w:hAnsi="Times New Roman" w:cs="Times New Roman"/>
          <w:sz w:val="24"/>
          <w:szCs w:val="24"/>
        </w:rPr>
        <w:t>,</w:t>
      </w:r>
      <w:r>
        <w:rPr>
          <w:rFonts w:ascii="Times New Roman" w:hAnsi="Times New Roman" w:cs="Times New Roman"/>
          <w:sz w:val="24"/>
          <w:szCs w:val="24"/>
        </w:rPr>
        <w:t xml:space="preserve"> var det ikke alltid så lett å be om hjelp: </w:t>
      </w:r>
    </w:p>
    <w:p w14:paraId="7F8DF5CE" w14:textId="1578776D" w:rsidR="0037269C" w:rsidRDefault="0037269C" w:rsidP="00FE6478">
      <w:pPr>
        <w:pStyle w:val="BrdtekstA"/>
        <w:spacing w:line="240" w:lineRule="auto"/>
        <w:ind w:left="708"/>
        <w:rPr>
          <w:rFonts w:ascii="Times New Roman" w:hAnsi="Times New Roman" w:cs="Times New Roman"/>
          <w:i/>
          <w:sz w:val="24"/>
          <w:szCs w:val="24"/>
        </w:rPr>
      </w:pPr>
      <w:r>
        <w:rPr>
          <w:rFonts w:ascii="Times New Roman" w:hAnsi="Times New Roman" w:cs="Times New Roman"/>
          <w:i/>
          <w:sz w:val="24"/>
          <w:szCs w:val="24"/>
        </w:rPr>
        <w:t>”...de [sønnene]</w:t>
      </w:r>
      <w:r w:rsidR="00544A45">
        <w:rPr>
          <w:rFonts w:ascii="Times New Roman" w:hAnsi="Times New Roman" w:cs="Times New Roman"/>
          <w:i/>
          <w:sz w:val="24"/>
          <w:szCs w:val="24"/>
        </w:rPr>
        <w:t xml:space="preserve"> </w:t>
      </w:r>
      <w:r>
        <w:rPr>
          <w:rFonts w:ascii="Times New Roman" w:hAnsi="Times New Roman" w:cs="Times New Roman"/>
          <w:i/>
          <w:sz w:val="24"/>
          <w:szCs w:val="24"/>
        </w:rPr>
        <w:t>kan jo ikke akkurat ta seg fri fra jobben og komme hit heller...de har jo begrenset tid de også...jeg kan ikke alltid stole på at jeg får tak i han [sønnen]...det må passe inn, ikke sant.”</w:t>
      </w:r>
    </w:p>
    <w:p w14:paraId="041BE224" w14:textId="77777777" w:rsidR="0037269C" w:rsidRPr="00C31C7D" w:rsidRDefault="0037269C" w:rsidP="001607AB">
      <w:pPr>
        <w:pStyle w:val="BrdtekstA"/>
        <w:spacing w:line="480" w:lineRule="auto"/>
        <w:rPr>
          <w:rFonts w:ascii="Times New Roman" w:eastAsia="Times New Roman" w:hAnsi="Times New Roman" w:cs="Times New Roman"/>
          <w:strike/>
          <w:sz w:val="24"/>
          <w:szCs w:val="24"/>
        </w:rPr>
      </w:pPr>
      <w:r w:rsidRPr="00AE5B67">
        <w:rPr>
          <w:rFonts w:ascii="Times New Roman" w:hAnsi="Times New Roman" w:cs="Times New Roman"/>
          <w:sz w:val="24"/>
          <w:szCs w:val="24"/>
        </w:rPr>
        <w:t>De fleste bemerket at det gav trygghet å ha få</w:t>
      </w:r>
      <w:r w:rsidRPr="00AE5B67">
        <w:rPr>
          <w:rFonts w:ascii="Times New Roman" w:hAnsi="Times New Roman" w:cs="Times New Roman"/>
          <w:sz w:val="24"/>
          <w:szCs w:val="24"/>
          <w:lang w:val="sv-SE"/>
        </w:rPr>
        <w:t xml:space="preserve">tt en kontaktperson </w:t>
      </w:r>
      <w:r>
        <w:rPr>
          <w:rFonts w:ascii="Times New Roman" w:hAnsi="Times New Roman" w:cs="Times New Roman"/>
          <w:sz w:val="24"/>
          <w:szCs w:val="24"/>
          <w:lang w:val="sv-SE"/>
        </w:rPr>
        <w:t xml:space="preserve">i kommunen </w:t>
      </w:r>
      <w:r w:rsidRPr="00AE5B67">
        <w:rPr>
          <w:rFonts w:ascii="Times New Roman" w:hAnsi="Times New Roman" w:cs="Times New Roman"/>
          <w:sz w:val="24"/>
          <w:szCs w:val="24"/>
        </w:rPr>
        <w:t>å forholde seg til</w:t>
      </w:r>
      <w:r>
        <w:rPr>
          <w:rFonts w:ascii="Times New Roman" w:hAnsi="Times New Roman" w:cs="Times New Roman"/>
          <w:sz w:val="24"/>
          <w:szCs w:val="24"/>
        </w:rPr>
        <w:t>:</w:t>
      </w:r>
    </w:p>
    <w:p w14:paraId="3CBF2DC2" w14:textId="77777777" w:rsidR="0037269C" w:rsidRPr="00AE5B67" w:rsidRDefault="0037269C" w:rsidP="007661D0">
      <w:pPr>
        <w:pStyle w:val="BrdtekstA"/>
        <w:spacing w:after="0" w:line="240" w:lineRule="auto"/>
        <w:ind w:left="708"/>
        <w:rPr>
          <w:rFonts w:ascii="Times New Roman" w:hAnsi="Times New Roman" w:cs="Times New Roman"/>
          <w:i/>
          <w:iCs/>
          <w:sz w:val="24"/>
          <w:szCs w:val="24"/>
          <w:lang w:val="fr-FR"/>
        </w:rPr>
      </w:pPr>
      <w:r w:rsidRPr="00AE5B67">
        <w:rPr>
          <w:rFonts w:ascii="Times New Roman" w:hAnsi="Times New Roman" w:cs="Times New Roman"/>
          <w:i/>
          <w:iCs/>
          <w:sz w:val="24"/>
          <w:szCs w:val="24"/>
          <w:lang w:val="fr-FR"/>
        </w:rPr>
        <w:t>«…</w:t>
      </w:r>
      <w:r>
        <w:rPr>
          <w:rFonts w:ascii="Times New Roman" w:hAnsi="Times New Roman" w:cs="Times New Roman"/>
          <w:i/>
          <w:iCs/>
          <w:sz w:val="24"/>
          <w:szCs w:val="24"/>
          <w:lang w:val="fr-FR"/>
        </w:rPr>
        <w:t xml:space="preserve"> </w:t>
      </w:r>
      <w:r w:rsidRPr="00AE5B67">
        <w:rPr>
          <w:rFonts w:ascii="Times New Roman" w:hAnsi="Times New Roman" w:cs="Times New Roman"/>
          <w:i/>
          <w:iCs/>
          <w:sz w:val="24"/>
          <w:szCs w:val="24"/>
        </w:rPr>
        <w:t xml:space="preserve">det skal ikke mer til før en slapper av, og vite at hvis en skulle få behov for hjelp eller hjelpemidler, så </w:t>
      </w:r>
      <w:r w:rsidRPr="00AE5B67">
        <w:rPr>
          <w:rFonts w:ascii="Times New Roman" w:hAnsi="Times New Roman" w:cs="Times New Roman"/>
          <w:i/>
          <w:iCs/>
          <w:sz w:val="24"/>
          <w:szCs w:val="24"/>
          <w:lang w:val="es-ES_tradnl"/>
        </w:rPr>
        <w:t xml:space="preserve">kan en ta en telefon </w:t>
      </w:r>
      <w:r w:rsidRPr="00AE5B67">
        <w:rPr>
          <w:rFonts w:ascii="Times New Roman" w:hAnsi="Times New Roman" w:cs="Times New Roman"/>
          <w:i/>
          <w:iCs/>
          <w:sz w:val="24"/>
          <w:szCs w:val="24"/>
        </w:rPr>
        <w:t xml:space="preserve">– </w:t>
      </w:r>
      <w:r w:rsidRPr="00AE5B67">
        <w:rPr>
          <w:rFonts w:ascii="Times New Roman" w:hAnsi="Times New Roman" w:cs="Times New Roman"/>
          <w:i/>
          <w:iCs/>
          <w:sz w:val="24"/>
          <w:szCs w:val="24"/>
          <w:lang w:val="sv-SE"/>
        </w:rPr>
        <w:t xml:space="preserve">da har man en kontaktperson </w:t>
      </w:r>
      <w:r w:rsidRPr="00AE5B67">
        <w:rPr>
          <w:rFonts w:ascii="Times New Roman" w:hAnsi="Times New Roman" w:cs="Times New Roman"/>
          <w:i/>
          <w:iCs/>
          <w:sz w:val="24"/>
          <w:szCs w:val="24"/>
        </w:rPr>
        <w:t>å ringe til!</w:t>
      </w:r>
      <w:r w:rsidRPr="00AE5B67">
        <w:rPr>
          <w:rFonts w:ascii="Times New Roman" w:hAnsi="Times New Roman" w:cs="Times New Roman"/>
          <w:i/>
          <w:iCs/>
          <w:sz w:val="24"/>
          <w:szCs w:val="24"/>
          <w:lang w:val="fr-FR"/>
        </w:rPr>
        <w:t>»</w:t>
      </w:r>
    </w:p>
    <w:p w14:paraId="0D4B4B8A" w14:textId="77777777" w:rsidR="0037269C" w:rsidRPr="00AE5B67" w:rsidRDefault="0037269C" w:rsidP="007661D0">
      <w:pPr>
        <w:pStyle w:val="BrdtekstA"/>
        <w:spacing w:after="0" w:line="240" w:lineRule="auto"/>
        <w:ind w:left="708"/>
        <w:rPr>
          <w:rFonts w:ascii="Times New Roman" w:hAnsi="Times New Roman" w:cs="Times New Roman"/>
          <w:i/>
          <w:iCs/>
          <w:sz w:val="24"/>
          <w:szCs w:val="24"/>
          <w:lang w:val="fr-FR"/>
        </w:rPr>
      </w:pPr>
    </w:p>
    <w:p w14:paraId="1C9D9B5E" w14:textId="498A58C1" w:rsidR="0037269C" w:rsidRDefault="0037269C" w:rsidP="007661D0">
      <w:pPr>
        <w:pStyle w:val="BrdtekstA"/>
        <w:spacing w:after="0" w:line="240" w:lineRule="auto"/>
        <w:ind w:left="708"/>
        <w:rPr>
          <w:rFonts w:ascii="Times New Roman" w:hAnsi="Times New Roman" w:cs="Times New Roman"/>
          <w:i/>
          <w:iCs/>
          <w:sz w:val="24"/>
          <w:szCs w:val="24"/>
        </w:rPr>
      </w:pPr>
      <w:r>
        <w:rPr>
          <w:rFonts w:ascii="Times New Roman" w:hAnsi="Times New Roman" w:cs="Times New Roman"/>
          <w:i/>
          <w:iCs/>
          <w:sz w:val="24"/>
          <w:szCs w:val="24"/>
          <w:lang w:val="fr-FR"/>
        </w:rPr>
        <w:t>"</w:t>
      </w:r>
      <w:r>
        <w:rPr>
          <w:rFonts w:ascii="Times New Roman" w:hAnsi="Times New Roman" w:cs="Times New Roman"/>
          <w:i/>
          <w:iCs/>
          <w:sz w:val="24"/>
          <w:szCs w:val="24"/>
        </w:rPr>
        <w:t>Ja, det var jo det at jeg fikk et navn å forholde meg til ... og hun sa at hvis det var noe</w:t>
      </w:r>
      <w:r w:rsidR="00544A45">
        <w:rPr>
          <w:rFonts w:ascii="Times New Roman" w:hAnsi="Times New Roman" w:cs="Times New Roman"/>
          <w:i/>
          <w:iCs/>
          <w:sz w:val="24"/>
          <w:szCs w:val="24"/>
        </w:rPr>
        <w:t>,</w:t>
      </w:r>
      <w:r>
        <w:rPr>
          <w:rFonts w:ascii="Times New Roman" w:hAnsi="Times New Roman" w:cs="Times New Roman"/>
          <w:i/>
          <w:iCs/>
          <w:sz w:val="24"/>
          <w:szCs w:val="24"/>
        </w:rPr>
        <w:t xml:space="preserve"> måtte jeg bare ringe henne .... jeg vil jo si at det er en veldig god ting ... og i hvertfall nå når du er 80 år så kan jo mangt skje ...”</w:t>
      </w:r>
    </w:p>
    <w:p w14:paraId="2B4993A1" w14:textId="77777777" w:rsidR="00997061" w:rsidRDefault="00997061" w:rsidP="00997061">
      <w:pPr>
        <w:pStyle w:val="BrdtekstA"/>
        <w:spacing w:after="0" w:line="480" w:lineRule="auto"/>
        <w:rPr>
          <w:rFonts w:ascii="Times New Roman" w:hAnsi="Times New Roman" w:cs="Times New Roman"/>
          <w:sz w:val="24"/>
          <w:szCs w:val="24"/>
        </w:rPr>
      </w:pPr>
    </w:p>
    <w:p w14:paraId="6BFA47A9" w14:textId="77777777" w:rsidR="00997061" w:rsidRPr="00AE5B67" w:rsidRDefault="00997061" w:rsidP="00997061">
      <w:pPr>
        <w:pStyle w:val="BrdtekstA"/>
        <w:spacing w:after="0" w:line="480" w:lineRule="auto"/>
        <w:rPr>
          <w:rFonts w:ascii="Times New Roman" w:eastAsia="Times New Roman" w:hAnsi="Times New Roman" w:cs="Times New Roman"/>
          <w:sz w:val="24"/>
          <w:szCs w:val="24"/>
        </w:rPr>
      </w:pPr>
      <w:r w:rsidRPr="00AE5B67">
        <w:rPr>
          <w:rFonts w:ascii="Times New Roman" w:hAnsi="Times New Roman" w:cs="Times New Roman"/>
          <w:sz w:val="24"/>
          <w:szCs w:val="24"/>
        </w:rPr>
        <w:t>En annen sa det slik</w:t>
      </w:r>
      <w:r>
        <w:rPr>
          <w:rFonts w:ascii="Times New Roman" w:hAnsi="Times New Roman" w:cs="Times New Roman"/>
          <w:sz w:val="24"/>
          <w:szCs w:val="24"/>
        </w:rPr>
        <w:t>:</w:t>
      </w:r>
    </w:p>
    <w:p w14:paraId="7B9C03C5" w14:textId="5B7BBAE1" w:rsidR="00997061" w:rsidRPr="00AE5B67" w:rsidRDefault="00997061" w:rsidP="00997061">
      <w:pPr>
        <w:pStyle w:val="BrdtekstA"/>
        <w:spacing w:after="0" w:line="240" w:lineRule="auto"/>
        <w:ind w:left="705"/>
        <w:rPr>
          <w:rFonts w:ascii="Times New Roman" w:eastAsia="Times New Roman" w:hAnsi="Times New Roman" w:cs="Times New Roman"/>
          <w:i/>
          <w:iCs/>
          <w:sz w:val="24"/>
          <w:szCs w:val="24"/>
        </w:rPr>
      </w:pPr>
      <w:r w:rsidRPr="00AE5B67">
        <w:rPr>
          <w:rFonts w:ascii="Times New Roman" w:hAnsi="Times New Roman" w:cs="Times New Roman"/>
          <w:i/>
          <w:iCs/>
          <w:sz w:val="24"/>
          <w:szCs w:val="24"/>
          <w:lang w:val="fr-FR"/>
        </w:rPr>
        <w:t>«…</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det gir meg en viss trygghet...for hvis ikke, kan du si, så hadde jeg sittet her og ikke visst hvor jeg skulle henvende meg hvis det skjedde noe...nå kan jeg ringe til henne</w:t>
      </w:r>
      <w:r w:rsidR="00544A45">
        <w:rPr>
          <w:rFonts w:ascii="Times New Roman" w:hAnsi="Times New Roman" w:cs="Times New Roman"/>
          <w:i/>
          <w:iCs/>
          <w:sz w:val="24"/>
          <w:szCs w:val="24"/>
        </w:rPr>
        <w:t>,</w:t>
      </w:r>
      <w:r>
        <w:rPr>
          <w:rFonts w:ascii="Times New Roman" w:hAnsi="Times New Roman" w:cs="Times New Roman"/>
          <w:i/>
          <w:iCs/>
          <w:sz w:val="24"/>
          <w:szCs w:val="24"/>
        </w:rPr>
        <w:t xml:space="preserve"> og hun kan svare meg ... så det er veldig greit”.</w:t>
      </w:r>
    </w:p>
    <w:p w14:paraId="26B0E97E" w14:textId="77777777" w:rsidR="00997061" w:rsidRDefault="00997061" w:rsidP="007661D0">
      <w:pPr>
        <w:pStyle w:val="BrdtekstA"/>
        <w:spacing w:after="0" w:line="240" w:lineRule="auto"/>
        <w:ind w:left="708"/>
        <w:rPr>
          <w:rFonts w:ascii="Times New Roman" w:hAnsi="Times New Roman" w:cs="Times New Roman"/>
          <w:i/>
          <w:iCs/>
          <w:sz w:val="24"/>
          <w:szCs w:val="24"/>
        </w:rPr>
      </w:pPr>
    </w:p>
    <w:p w14:paraId="655E1B65" w14:textId="77777777" w:rsidR="0037269C" w:rsidRPr="00487C5E" w:rsidRDefault="0037269C" w:rsidP="00487C5E">
      <w:pPr>
        <w:pStyle w:val="BrdtekstA"/>
        <w:spacing w:after="0" w:line="240" w:lineRule="auto"/>
        <w:ind w:left="708"/>
        <w:rPr>
          <w:rFonts w:ascii="Times New Roman" w:hAnsi="Times New Roman" w:cs="Times New Roman"/>
          <w:i/>
          <w:iCs/>
          <w:sz w:val="24"/>
          <w:szCs w:val="24"/>
        </w:rPr>
      </w:pPr>
      <w:r>
        <w:rPr>
          <w:rFonts w:ascii="Times New Roman" w:hAnsi="Times New Roman" w:cs="Times New Roman"/>
          <w:i/>
          <w:iCs/>
          <w:sz w:val="24"/>
          <w:szCs w:val="24"/>
        </w:rPr>
        <w:t xml:space="preserve"> </w:t>
      </w:r>
    </w:p>
    <w:p w14:paraId="1A284E3B" w14:textId="77777777" w:rsidR="0037269C" w:rsidRDefault="0037269C" w:rsidP="007661D0">
      <w:pPr>
        <w:pStyle w:val="BrdtekstA"/>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p>
    <w:p w14:paraId="174DE9FA" w14:textId="77777777" w:rsidR="0037269C" w:rsidRPr="00AE5B67" w:rsidRDefault="0037269C" w:rsidP="007661D0">
      <w:pPr>
        <w:pStyle w:val="BrdtekstA"/>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p>
    <w:p w14:paraId="080C7793" w14:textId="0BCB9575" w:rsidR="0037269C" w:rsidRPr="000C1A02" w:rsidRDefault="0037269C" w:rsidP="007661D0">
      <w:pPr>
        <w:pStyle w:val="BrdtekstA"/>
        <w:spacing w:line="480" w:lineRule="auto"/>
        <w:rPr>
          <w:rFonts w:ascii="Times New Roman" w:hAnsi="Times New Roman" w:cs="Times New Roman"/>
          <w:i/>
          <w:sz w:val="24"/>
          <w:szCs w:val="24"/>
          <w:lang w:val="fr-FR"/>
        </w:rPr>
      </w:pPr>
      <w:r>
        <w:rPr>
          <w:rFonts w:ascii="Times New Roman" w:hAnsi="Times New Roman" w:cs="Times New Roman"/>
          <w:sz w:val="24"/>
          <w:szCs w:val="24"/>
        </w:rPr>
        <w:t>Informantene var ikke opptatt av hvilken faggruppe kommunens kontaktperson tilhørte. Det vesentligste var at de nå var trygg</w:t>
      </w:r>
      <w:r w:rsidR="008F2041">
        <w:rPr>
          <w:rFonts w:ascii="Times New Roman" w:hAnsi="Times New Roman" w:cs="Times New Roman"/>
          <w:sz w:val="24"/>
          <w:szCs w:val="24"/>
        </w:rPr>
        <w:t>e</w:t>
      </w:r>
      <w:r>
        <w:rPr>
          <w:rFonts w:ascii="Times New Roman" w:hAnsi="Times New Roman" w:cs="Times New Roman"/>
          <w:sz w:val="24"/>
          <w:szCs w:val="24"/>
        </w:rPr>
        <w:t xml:space="preserve"> på  hvor og hvem </w:t>
      </w:r>
      <w:r w:rsidRPr="00AE5B67">
        <w:rPr>
          <w:rFonts w:ascii="Times New Roman" w:hAnsi="Times New Roman" w:cs="Times New Roman"/>
          <w:sz w:val="24"/>
          <w:szCs w:val="24"/>
        </w:rPr>
        <w:t xml:space="preserve">de kunne henvende seg til hvis de skulle bli syke </w:t>
      </w:r>
      <w:r>
        <w:rPr>
          <w:rFonts w:ascii="Times New Roman" w:hAnsi="Times New Roman" w:cs="Times New Roman"/>
          <w:sz w:val="24"/>
          <w:szCs w:val="24"/>
        </w:rPr>
        <w:t>eller</w:t>
      </w:r>
      <w:r w:rsidRPr="00AE5B67">
        <w:rPr>
          <w:rFonts w:ascii="Times New Roman" w:hAnsi="Times New Roman" w:cs="Times New Roman"/>
          <w:sz w:val="24"/>
          <w:szCs w:val="24"/>
        </w:rPr>
        <w:t xml:space="preserve"> få behov for hjelp</w:t>
      </w:r>
      <w:r>
        <w:rPr>
          <w:rFonts w:ascii="Times New Roman" w:hAnsi="Times New Roman" w:cs="Times New Roman"/>
          <w:sz w:val="24"/>
          <w:szCs w:val="24"/>
        </w:rPr>
        <w:t xml:space="preserve"> på en eller annen måte. Flere trakk fram at de på grunn av høy alder var sårbare for forandringer som kunne oppstå</w:t>
      </w:r>
      <w:r w:rsidR="008F2041">
        <w:rPr>
          <w:rFonts w:ascii="Times New Roman" w:hAnsi="Times New Roman" w:cs="Times New Roman"/>
          <w:sz w:val="24"/>
          <w:szCs w:val="24"/>
        </w:rPr>
        <w:t>,</w:t>
      </w:r>
      <w:r>
        <w:rPr>
          <w:rFonts w:ascii="Times New Roman" w:hAnsi="Times New Roman" w:cs="Times New Roman"/>
          <w:sz w:val="24"/>
          <w:szCs w:val="24"/>
        </w:rPr>
        <w:t xml:space="preserve"> og de </w:t>
      </w:r>
      <w:r w:rsidRPr="00AE5B67">
        <w:rPr>
          <w:rFonts w:ascii="Times New Roman" w:hAnsi="Times New Roman" w:cs="Times New Roman"/>
          <w:sz w:val="24"/>
          <w:szCs w:val="24"/>
        </w:rPr>
        <w:t>var imponert</w:t>
      </w:r>
      <w:r w:rsidR="008F2041">
        <w:rPr>
          <w:rFonts w:ascii="Times New Roman" w:hAnsi="Times New Roman" w:cs="Times New Roman"/>
          <w:sz w:val="24"/>
          <w:szCs w:val="24"/>
        </w:rPr>
        <w:t>e</w:t>
      </w:r>
      <w:r w:rsidRPr="00AE5B67">
        <w:rPr>
          <w:rFonts w:ascii="Times New Roman" w:hAnsi="Times New Roman" w:cs="Times New Roman"/>
          <w:sz w:val="24"/>
          <w:szCs w:val="24"/>
        </w:rPr>
        <w:t xml:space="preserve"> over hvilken hjelp de kunne få hvis det ble aktuelt. </w:t>
      </w:r>
    </w:p>
    <w:p w14:paraId="720D70BC" w14:textId="77777777" w:rsidR="0037269C" w:rsidRDefault="0037269C" w:rsidP="001C465F">
      <w:pPr>
        <w:pStyle w:val="Overskrift2"/>
        <w:rPr>
          <w:u w:color="000000"/>
          <w:lang w:val="da-DK"/>
        </w:rPr>
      </w:pPr>
      <w:r w:rsidRPr="00E2386A">
        <w:rPr>
          <w:u w:color="000000"/>
          <w:lang w:val="da-DK"/>
        </w:rPr>
        <w:t>DISKUSJON</w:t>
      </w:r>
      <w:r w:rsidRPr="00BB39A6">
        <w:rPr>
          <w:u w:color="000000"/>
          <w:lang w:val="da-DK"/>
        </w:rPr>
        <w:t xml:space="preserve"> </w:t>
      </w:r>
    </w:p>
    <w:p w14:paraId="29C5084D" w14:textId="77777777" w:rsidR="001C465F" w:rsidRPr="001C465F" w:rsidRDefault="001C465F" w:rsidP="001C465F">
      <w:pPr>
        <w:pStyle w:val="BrdtekstA"/>
      </w:pPr>
    </w:p>
    <w:p w14:paraId="3877A3D6" w14:textId="5A27ED16" w:rsidR="000D211F" w:rsidRPr="008F2EBD" w:rsidRDefault="0037269C" w:rsidP="000D211F">
      <w:pPr>
        <w:pStyle w:val="BrdtekstA"/>
        <w:spacing w:line="480" w:lineRule="auto"/>
        <w:rPr>
          <w:rFonts w:ascii="Times New Roman" w:hAnsi="Times New Roman" w:cs="Times New Roman"/>
          <w:color w:val="FF0000"/>
          <w:sz w:val="24"/>
          <w:szCs w:val="24"/>
        </w:rPr>
      </w:pPr>
      <w:r>
        <w:rPr>
          <w:rFonts w:ascii="Times New Roman" w:hAnsi="Times New Roman" w:cs="Times New Roman"/>
          <w:sz w:val="24"/>
          <w:szCs w:val="24"/>
        </w:rPr>
        <w:t>Denne studien viser at forebyggende hjemmebesøk hadde vært en positiv opplevelse  for informantene, også for dem som hadde vært skeptiske til besøket i utgangspunktet. De fleste opplevde seg sett og hørt av kommunen på en positiv måte, de opplevde trygghet ved å ha fått en kontaktperson å henvende seg til ved behov</w:t>
      </w:r>
      <w:r w:rsidR="008F2041">
        <w:rPr>
          <w:rFonts w:ascii="Times New Roman" w:hAnsi="Times New Roman" w:cs="Times New Roman"/>
          <w:sz w:val="24"/>
          <w:szCs w:val="24"/>
        </w:rPr>
        <w:t>,</w:t>
      </w:r>
      <w:r>
        <w:rPr>
          <w:rFonts w:ascii="Times New Roman" w:hAnsi="Times New Roman" w:cs="Times New Roman"/>
          <w:sz w:val="24"/>
          <w:szCs w:val="24"/>
        </w:rPr>
        <w:t xml:space="preserve"> og mange hadde nytte av informasjon om kommunens ulike tilbud. </w:t>
      </w:r>
      <w:r w:rsidR="000D211F">
        <w:rPr>
          <w:rFonts w:ascii="Times New Roman" w:hAnsi="Times New Roman" w:cs="Times New Roman"/>
          <w:sz w:val="24"/>
          <w:szCs w:val="24"/>
        </w:rPr>
        <w:t xml:space="preserve">De færreste av våre informanter hadde hørt om forebyggende hjemmebesøk, og de fleste hadde vage eller ingen forventninger til besøket. </w:t>
      </w:r>
    </w:p>
    <w:p w14:paraId="08AAD097" w14:textId="636A9F67" w:rsidR="0037269C" w:rsidRPr="008F2EBD" w:rsidRDefault="0037269C" w:rsidP="00BE4512">
      <w:pPr>
        <w:pStyle w:val="BrdtekstA"/>
        <w:spacing w:line="480" w:lineRule="auto"/>
        <w:rPr>
          <w:rFonts w:ascii="Times New Roman" w:hAnsi="Times New Roman" w:cs="Times New Roman"/>
          <w:color w:val="FF0000"/>
          <w:sz w:val="24"/>
          <w:szCs w:val="24"/>
        </w:rPr>
      </w:pPr>
    </w:p>
    <w:p w14:paraId="1C10E0BD" w14:textId="77777777" w:rsidR="0037269C" w:rsidRPr="009A7167" w:rsidRDefault="0037269C" w:rsidP="00B90DBD">
      <w:pPr>
        <w:pStyle w:val="BrdtekstA"/>
        <w:spacing w:line="480" w:lineRule="auto"/>
        <w:rPr>
          <w:rFonts w:ascii="Times New Roman" w:hAnsi="Times New Roman" w:cs="Times New Roman"/>
          <w:b/>
          <w:sz w:val="24"/>
          <w:szCs w:val="24"/>
        </w:rPr>
      </w:pPr>
      <w:r w:rsidRPr="009A7167">
        <w:rPr>
          <w:rFonts w:ascii="Times New Roman" w:hAnsi="Times New Roman" w:cs="Times New Roman"/>
          <w:b/>
          <w:sz w:val="24"/>
          <w:szCs w:val="24"/>
        </w:rPr>
        <w:t>Betydningen av å bli verdsatt</w:t>
      </w:r>
    </w:p>
    <w:p w14:paraId="4E8A68C2" w14:textId="1C316407" w:rsidR="0037269C" w:rsidRPr="00AE5B67" w:rsidRDefault="0037269C" w:rsidP="00BE4512">
      <w:pPr>
        <w:pStyle w:val="BrdtekstA"/>
        <w:spacing w:line="48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eastAsia="Times New Roman" w:hAnsi="Times New Roman" w:cs="Times New Roman"/>
          <w:sz w:val="24"/>
          <w:szCs w:val="24"/>
        </w:rPr>
        <w:t>l</w:t>
      </w:r>
      <w:r w:rsidRPr="00AE5B67">
        <w:rPr>
          <w:rFonts w:ascii="Times New Roman" w:hAnsi="Times New Roman" w:cs="Times New Roman"/>
          <w:sz w:val="24"/>
          <w:szCs w:val="24"/>
        </w:rPr>
        <w:t xml:space="preserve">ere </w:t>
      </w:r>
      <w:r>
        <w:rPr>
          <w:rFonts w:ascii="Times New Roman" w:hAnsi="Times New Roman" w:cs="Times New Roman"/>
          <w:sz w:val="24"/>
          <w:szCs w:val="24"/>
        </w:rPr>
        <w:t xml:space="preserve">eldre </w:t>
      </w:r>
      <w:r w:rsidRPr="00AE5B67">
        <w:rPr>
          <w:rFonts w:ascii="Times New Roman" w:hAnsi="Times New Roman" w:cs="Times New Roman"/>
          <w:sz w:val="24"/>
          <w:szCs w:val="24"/>
        </w:rPr>
        <w:t xml:space="preserve">lever </w:t>
      </w:r>
      <w:r>
        <w:rPr>
          <w:rFonts w:ascii="Times New Roman" w:hAnsi="Times New Roman" w:cs="Times New Roman"/>
          <w:sz w:val="24"/>
          <w:szCs w:val="24"/>
        </w:rPr>
        <w:t xml:space="preserve">lengre </w:t>
      </w:r>
      <w:r w:rsidRPr="00AE5B67">
        <w:rPr>
          <w:rFonts w:ascii="Times New Roman" w:hAnsi="Times New Roman" w:cs="Times New Roman"/>
          <w:sz w:val="24"/>
          <w:szCs w:val="24"/>
        </w:rPr>
        <w:t xml:space="preserve">og beholder god fysisk funksjon sammenlignet med tidligere generasjoner </w:t>
      </w:r>
      <w:r>
        <w:rPr>
          <w:rFonts w:ascii="Times New Roman" w:hAnsi="Times New Roman" w:cs="Times New Roman"/>
          <w:noProof/>
          <w:sz w:val="24"/>
          <w:szCs w:val="24"/>
        </w:rPr>
        <w:t>(Folkehelseinstituttet, 2014)</w:t>
      </w:r>
      <w:r w:rsidRPr="00AE5B67">
        <w:rPr>
          <w:rFonts w:ascii="Times New Roman" w:hAnsi="Times New Roman" w:cs="Times New Roman"/>
          <w:sz w:val="24"/>
          <w:szCs w:val="24"/>
        </w:rPr>
        <w:t>. Slik sett representerer de en annen eldregenerasjon enn generasjone</w:t>
      </w:r>
      <w:r>
        <w:rPr>
          <w:rFonts w:ascii="Times New Roman" w:hAnsi="Times New Roman" w:cs="Times New Roman"/>
          <w:sz w:val="24"/>
          <w:szCs w:val="24"/>
        </w:rPr>
        <w:t>r</w:t>
      </w:r>
      <w:r w:rsidRPr="00AE5B67">
        <w:rPr>
          <w:rFonts w:ascii="Times New Roman" w:hAnsi="Times New Roman" w:cs="Times New Roman"/>
          <w:sz w:val="24"/>
          <w:szCs w:val="24"/>
        </w:rPr>
        <w:t xml:space="preserve"> før dem. De lever i et mer individualisert samfunn preget av krav om kontroll og styring </w:t>
      </w:r>
      <w:r>
        <w:rPr>
          <w:rFonts w:ascii="Times New Roman" w:hAnsi="Times New Roman" w:cs="Times New Roman"/>
          <w:sz w:val="24"/>
          <w:szCs w:val="24"/>
        </w:rPr>
        <w:t>i</w:t>
      </w:r>
      <w:r w:rsidRPr="00AE5B67">
        <w:rPr>
          <w:rFonts w:ascii="Times New Roman" w:hAnsi="Times New Roman" w:cs="Times New Roman"/>
          <w:sz w:val="24"/>
          <w:szCs w:val="24"/>
        </w:rPr>
        <w:t xml:space="preserve"> eget liv</w:t>
      </w:r>
      <w:r w:rsidR="008F2041">
        <w:rPr>
          <w:rFonts w:ascii="Times New Roman" w:hAnsi="Times New Roman" w:cs="Times New Roman"/>
          <w:sz w:val="24"/>
          <w:szCs w:val="24"/>
        </w:rPr>
        <w:t>,</w:t>
      </w:r>
      <w:r>
        <w:rPr>
          <w:rFonts w:ascii="Times New Roman" w:hAnsi="Times New Roman" w:cs="Times New Roman"/>
          <w:sz w:val="24"/>
          <w:szCs w:val="24"/>
        </w:rPr>
        <w:t xml:space="preserve"> og dette synes å stå i en viss kontrast til </w:t>
      </w:r>
      <w:r w:rsidRPr="00AE5B67">
        <w:rPr>
          <w:rFonts w:ascii="Times New Roman" w:hAnsi="Times New Roman" w:cs="Times New Roman"/>
          <w:sz w:val="24"/>
          <w:szCs w:val="24"/>
        </w:rPr>
        <w:t xml:space="preserve">samfunnet som våre informanters oppvekst bar preg av </w:t>
      </w:r>
      <w:r>
        <w:rPr>
          <w:rFonts w:ascii="Times New Roman" w:hAnsi="Times New Roman" w:cs="Times New Roman"/>
          <w:noProof/>
          <w:sz w:val="24"/>
          <w:szCs w:val="24"/>
        </w:rPr>
        <w:t>(Slagsvold &amp; Solem, 2005)</w:t>
      </w:r>
      <w:r w:rsidRPr="00AE5B67">
        <w:rPr>
          <w:rFonts w:ascii="Times New Roman" w:hAnsi="Times New Roman" w:cs="Times New Roman"/>
          <w:sz w:val="24"/>
          <w:szCs w:val="24"/>
        </w:rPr>
        <w:t xml:space="preserve">. </w:t>
      </w:r>
      <w:r>
        <w:rPr>
          <w:rFonts w:ascii="Times New Roman" w:hAnsi="Times New Roman" w:cs="Times New Roman"/>
          <w:noProof/>
          <w:sz w:val="24"/>
          <w:szCs w:val="24"/>
        </w:rPr>
        <w:t xml:space="preserve">Slagsvold </w:t>
      </w:r>
      <w:r w:rsidR="008F2041">
        <w:rPr>
          <w:rFonts w:ascii="Times New Roman" w:hAnsi="Times New Roman" w:cs="Times New Roman"/>
          <w:noProof/>
          <w:sz w:val="24"/>
          <w:szCs w:val="24"/>
        </w:rPr>
        <w:t xml:space="preserve">&amp; </w:t>
      </w:r>
      <w:r>
        <w:rPr>
          <w:rFonts w:ascii="Times New Roman" w:hAnsi="Times New Roman" w:cs="Times New Roman"/>
          <w:noProof/>
          <w:sz w:val="24"/>
          <w:szCs w:val="24"/>
        </w:rPr>
        <w:t xml:space="preserve">Solem (2005, </w:t>
      </w:r>
      <w:r w:rsidR="0082771A">
        <w:rPr>
          <w:rFonts w:ascii="Times New Roman" w:hAnsi="Times New Roman" w:cs="Times New Roman"/>
          <w:noProof/>
          <w:sz w:val="24"/>
          <w:szCs w:val="24"/>
        </w:rPr>
        <w:t>s.</w:t>
      </w:r>
      <w:r>
        <w:rPr>
          <w:rFonts w:ascii="Times New Roman" w:hAnsi="Times New Roman" w:cs="Times New Roman"/>
          <w:noProof/>
          <w:sz w:val="24"/>
          <w:szCs w:val="24"/>
        </w:rPr>
        <w:t xml:space="preserve"> 12)</w:t>
      </w:r>
      <w:r w:rsidRPr="00AE5B67">
        <w:rPr>
          <w:rFonts w:ascii="Times New Roman" w:hAnsi="Times New Roman" w:cs="Times New Roman"/>
          <w:sz w:val="24"/>
          <w:szCs w:val="24"/>
        </w:rPr>
        <w:t xml:space="preserve"> antyder at dagens eldregenerasjon </w:t>
      </w:r>
      <w:r>
        <w:rPr>
          <w:rFonts w:ascii="Times New Roman" w:hAnsi="Times New Roman" w:cs="Times New Roman"/>
          <w:sz w:val="24"/>
          <w:szCs w:val="24"/>
        </w:rPr>
        <w:t xml:space="preserve">i større grad </w:t>
      </w:r>
      <w:r w:rsidRPr="00AE5B67">
        <w:rPr>
          <w:rFonts w:ascii="Times New Roman" w:hAnsi="Times New Roman" w:cs="Times New Roman"/>
          <w:sz w:val="24"/>
          <w:szCs w:val="24"/>
        </w:rPr>
        <w:t>påvirke</w:t>
      </w:r>
      <w:r>
        <w:rPr>
          <w:rFonts w:ascii="Times New Roman" w:hAnsi="Times New Roman" w:cs="Times New Roman"/>
          <w:sz w:val="24"/>
          <w:szCs w:val="24"/>
        </w:rPr>
        <w:t>r</w:t>
      </w:r>
      <w:r w:rsidRPr="00AE5B67">
        <w:rPr>
          <w:rFonts w:ascii="Times New Roman" w:hAnsi="Times New Roman" w:cs="Times New Roman"/>
          <w:sz w:val="24"/>
          <w:szCs w:val="24"/>
        </w:rPr>
        <w:t xml:space="preserve"> sine omgivelser slik at det passer med egne behov og preferanser. De er mindre beskjedne, stiller større krav og vil bestemme mer selv. I større grad enn generasjonen </w:t>
      </w:r>
      <w:r>
        <w:rPr>
          <w:rFonts w:ascii="Times New Roman" w:hAnsi="Times New Roman" w:cs="Times New Roman"/>
          <w:sz w:val="24"/>
          <w:szCs w:val="24"/>
        </w:rPr>
        <w:t xml:space="preserve">foran </w:t>
      </w:r>
      <w:r w:rsidRPr="00AE5B67">
        <w:rPr>
          <w:rFonts w:ascii="Times New Roman" w:hAnsi="Times New Roman" w:cs="Times New Roman"/>
          <w:sz w:val="24"/>
          <w:szCs w:val="24"/>
        </w:rPr>
        <w:t xml:space="preserve">tar mange av </w:t>
      </w:r>
      <w:r>
        <w:rPr>
          <w:rFonts w:ascii="Times New Roman" w:hAnsi="Times New Roman" w:cs="Times New Roman"/>
          <w:sz w:val="24"/>
          <w:szCs w:val="24"/>
        </w:rPr>
        <w:t xml:space="preserve">dagens </w:t>
      </w:r>
      <w:r w:rsidRPr="00AE5B67">
        <w:rPr>
          <w:rFonts w:ascii="Times New Roman" w:hAnsi="Times New Roman" w:cs="Times New Roman"/>
          <w:sz w:val="24"/>
          <w:szCs w:val="24"/>
        </w:rPr>
        <w:t xml:space="preserve">eldre styring over eget liv og konsentrerer seg om ting de tidligere kanskje ikke fikk tid eller hadde råd til, for eksempel å trene, reise utenlands eller delta på ulike aktiviteter. </w:t>
      </w:r>
    </w:p>
    <w:p w14:paraId="2EE1B9DD" w14:textId="1CDFDB5D" w:rsidR="0037269C" w:rsidRPr="00AE5B67" w:rsidRDefault="0037269C" w:rsidP="00094965">
      <w:pPr>
        <w:pStyle w:val="BrdtekstA"/>
        <w:spacing w:after="0" w:line="480" w:lineRule="auto"/>
        <w:ind w:firstLine="708"/>
        <w:rPr>
          <w:rFonts w:ascii="Times New Roman" w:hAnsi="Times New Roman" w:cs="Times New Roman"/>
          <w:sz w:val="24"/>
          <w:szCs w:val="24"/>
        </w:rPr>
      </w:pPr>
      <w:r w:rsidRPr="00AE5B67">
        <w:rPr>
          <w:rFonts w:ascii="Times New Roman" w:hAnsi="Times New Roman" w:cs="Times New Roman"/>
          <w:sz w:val="24"/>
          <w:szCs w:val="24"/>
        </w:rPr>
        <w:t xml:space="preserve">I vårt utvalg var de fleste eldre aktive fysisk og sosialt og hadde i ulik grad kompensert for endringer som hadde oppstått. </w:t>
      </w:r>
      <w:r w:rsidR="0082771A">
        <w:rPr>
          <w:rFonts w:ascii="Times New Roman" w:hAnsi="Times New Roman" w:cs="Times New Roman"/>
          <w:noProof/>
          <w:sz w:val="24"/>
          <w:szCs w:val="24"/>
        </w:rPr>
        <w:t>Baltes &amp;</w:t>
      </w:r>
      <w:r>
        <w:rPr>
          <w:rFonts w:ascii="Times New Roman" w:hAnsi="Times New Roman" w:cs="Times New Roman"/>
          <w:noProof/>
          <w:sz w:val="24"/>
          <w:szCs w:val="24"/>
        </w:rPr>
        <w:t xml:space="preserve"> Baltes (1990)</w:t>
      </w:r>
      <w:r w:rsidRPr="00AE5B67">
        <w:rPr>
          <w:rFonts w:ascii="Times New Roman" w:hAnsi="Times New Roman" w:cs="Times New Roman"/>
          <w:sz w:val="24"/>
          <w:szCs w:val="24"/>
        </w:rPr>
        <w:t xml:space="preserve"> sin modell for mestring, ”Selektiv optimalisering med kompensering” (SOK-modellen),  beskriver hvordan eldre ved hjelp av seleksjon fokuserer på de mål og preferanser som gir mening, og velger bort det man ikke lenger klarer. Både optimalisering og kompensering handler om hva som kreves for å opprettholde eller endre disse målene. </w:t>
      </w:r>
      <w:r>
        <w:rPr>
          <w:rFonts w:ascii="Times New Roman" w:hAnsi="Times New Roman" w:cs="Times New Roman"/>
          <w:noProof/>
          <w:sz w:val="24"/>
          <w:szCs w:val="24"/>
        </w:rPr>
        <w:t xml:space="preserve">Baltes </w:t>
      </w:r>
      <w:r w:rsidR="0082771A">
        <w:rPr>
          <w:rFonts w:ascii="Times New Roman" w:hAnsi="Times New Roman" w:cs="Times New Roman"/>
          <w:noProof/>
          <w:sz w:val="24"/>
          <w:szCs w:val="24"/>
        </w:rPr>
        <w:t xml:space="preserve">&amp; </w:t>
      </w:r>
      <w:r>
        <w:rPr>
          <w:rFonts w:ascii="Times New Roman" w:hAnsi="Times New Roman" w:cs="Times New Roman"/>
          <w:noProof/>
          <w:sz w:val="24"/>
          <w:szCs w:val="24"/>
        </w:rPr>
        <w:t>Baltes (1990)</w:t>
      </w:r>
      <w:r w:rsidRPr="00AE5B67">
        <w:rPr>
          <w:rFonts w:ascii="Times New Roman" w:hAnsi="Times New Roman" w:cs="Times New Roman"/>
          <w:sz w:val="24"/>
          <w:szCs w:val="24"/>
        </w:rPr>
        <w:t xml:space="preserve"> mener at </w:t>
      </w:r>
      <w:r>
        <w:rPr>
          <w:rFonts w:ascii="Times New Roman" w:hAnsi="Times New Roman" w:cs="Times New Roman"/>
          <w:sz w:val="24"/>
          <w:szCs w:val="24"/>
        </w:rPr>
        <w:t>eldre personer</w:t>
      </w:r>
      <w:r w:rsidRPr="00AE5B67">
        <w:rPr>
          <w:rFonts w:ascii="Times New Roman" w:hAnsi="Times New Roman" w:cs="Times New Roman"/>
          <w:sz w:val="24"/>
          <w:szCs w:val="24"/>
        </w:rPr>
        <w:t xml:space="preserve">, til tross for svekkelse og tap i alderdommen, kan opprettholde et positivt selvbilde og mening med tilværelsen. Ifølge </w:t>
      </w:r>
      <w:r>
        <w:rPr>
          <w:rFonts w:ascii="Times New Roman" w:hAnsi="Times New Roman" w:cs="Times New Roman"/>
          <w:noProof/>
          <w:sz w:val="24"/>
          <w:szCs w:val="24"/>
        </w:rPr>
        <w:t>Mæland (2012)</w:t>
      </w:r>
      <w:r w:rsidRPr="00AE5B67">
        <w:rPr>
          <w:rFonts w:ascii="Times New Roman" w:hAnsi="Times New Roman" w:cs="Times New Roman"/>
          <w:sz w:val="24"/>
          <w:szCs w:val="24"/>
        </w:rPr>
        <w:t xml:space="preserve"> er forutsetningen for eventuelle endringer at den eldre er mottakelig og motivert for informasjon og råd som blir gitt. </w:t>
      </w:r>
      <w:r>
        <w:rPr>
          <w:rFonts w:ascii="Times New Roman" w:hAnsi="Times New Roman" w:cs="Times New Roman"/>
          <w:noProof/>
          <w:sz w:val="24"/>
          <w:szCs w:val="24"/>
        </w:rPr>
        <w:t>Behm et al. (2013)</w:t>
      </w:r>
      <w:r w:rsidRPr="00AE5B67">
        <w:rPr>
          <w:rFonts w:ascii="Times New Roman" w:hAnsi="Times New Roman" w:cs="Times New Roman"/>
          <w:sz w:val="24"/>
          <w:szCs w:val="24"/>
        </w:rPr>
        <w:t xml:space="preserve"> </w:t>
      </w:r>
      <w:r>
        <w:rPr>
          <w:rFonts w:ascii="Times New Roman" w:hAnsi="Times New Roman" w:cs="Times New Roman"/>
          <w:sz w:val="24"/>
          <w:szCs w:val="24"/>
        </w:rPr>
        <w:t>hevder</w:t>
      </w:r>
      <w:r w:rsidRPr="00AE5B67">
        <w:rPr>
          <w:rFonts w:ascii="Times New Roman" w:hAnsi="Times New Roman" w:cs="Times New Roman"/>
          <w:sz w:val="24"/>
          <w:szCs w:val="24"/>
        </w:rPr>
        <w:t xml:space="preserve"> at en av utfordringene er å motivere eldre, friske personer til å ta grep om sin situasjon med tanke på framtiden. </w:t>
      </w:r>
      <w:r>
        <w:rPr>
          <w:rFonts w:ascii="Times New Roman" w:hAnsi="Times New Roman" w:cs="Times New Roman"/>
          <w:sz w:val="24"/>
          <w:szCs w:val="24"/>
        </w:rPr>
        <w:t>I vår studie gav mange av informantene uttrykk for at de levde her og nå og tok én dag om</w:t>
      </w:r>
      <w:r w:rsidR="008A5F6E">
        <w:rPr>
          <w:rFonts w:ascii="Times New Roman" w:hAnsi="Times New Roman" w:cs="Times New Roman"/>
          <w:sz w:val="24"/>
          <w:szCs w:val="24"/>
        </w:rPr>
        <w:t xml:space="preserve"> </w:t>
      </w:r>
      <w:r>
        <w:rPr>
          <w:rFonts w:ascii="Times New Roman" w:hAnsi="Times New Roman" w:cs="Times New Roman"/>
          <w:sz w:val="24"/>
          <w:szCs w:val="24"/>
        </w:rPr>
        <w:t xml:space="preserve">gangen. Samtidig var de positive til å få ulike hjelpemidler i hus både for </w:t>
      </w:r>
      <w:r w:rsidR="008A5F6E">
        <w:rPr>
          <w:rFonts w:ascii="Times New Roman" w:hAnsi="Times New Roman" w:cs="Times New Roman"/>
          <w:sz w:val="24"/>
          <w:szCs w:val="24"/>
        </w:rPr>
        <w:t xml:space="preserve">å </w:t>
      </w:r>
      <w:r>
        <w:rPr>
          <w:rFonts w:ascii="Times New Roman" w:hAnsi="Times New Roman" w:cs="Times New Roman"/>
          <w:sz w:val="24"/>
          <w:szCs w:val="24"/>
        </w:rPr>
        <w:t>gjøre hverdagen enklere</w:t>
      </w:r>
      <w:r w:rsidR="008A5F6E">
        <w:rPr>
          <w:rFonts w:ascii="Times New Roman" w:hAnsi="Times New Roman" w:cs="Times New Roman"/>
          <w:sz w:val="24"/>
          <w:szCs w:val="24"/>
        </w:rPr>
        <w:t xml:space="preserve"> og</w:t>
      </w:r>
      <w:r>
        <w:rPr>
          <w:rFonts w:ascii="Times New Roman" w:hAnsi="Times New Roman" w:cs="Times New Roman"/>
          <w:sz w:val="24"/>
          <w:szCs w:val="24"/>
        </w:rPr>
        <w:t xml:space="preserve"> for å kunne klare seg selv så lenge som mulig.</w:t>
      </w:r>
    </w:p>
    <w:p w14:paraId="24A40F88" w14:textId="5CF645AE" w:rsidR="0037269C" w:rsidRPr="00AE5B67" w:rsidRDefault="0037269C" w:rsidP="00094965">
      <w:pPr>
        <w:pStyle w:val="BrdtekstA"/>
        <w:spacing w:after="0" w:line="480" w:lineRule="auto"/>
        <w:ind w:firstLine="708"/>
        <w:rPr>
          <w:rFonts w:ascii="Times New Roman" w:eastAsia="Times New Roman" w:hAnsi="Times New Roman" w:cs="Times New Roman"/>
          <w:sz w:val="24"/>
          <w:szCs w:val="24"/>
        </w:rPr>
      </w:pPr>
      <w:r>
        <w:rPr>
          <w:rFonts w:ascii="Times New Roman" w:hAnsi="Times New Roman" w:cs="Times New Roman"/>
          <w:noProof/>
          <w:sz w:val="24"/>
          <w:szCs w:val="24"/>
        </w:rPr>
        <w:t>Elkan et al. (2001)</w:t>
      </w:r>
      <w:r w:rsidRPr="00AE5B67">
        <w:rPr>
          <w:rFonts w:ascii="Times New Roman" w:hAnsi="Times New Roman" w:cs="Times New Roman"/>
          <w:sz w:val="24"/>
          <w:szCs w:val="24"/>
        </w:rPr>
        <w:t xml:space="preserve"> og </w:t>
      </w:r>
      <w:r>
        <w:rPr>
          <w:rFonts w:ascii="Times New Roman" w:hAnsi="Times New Roman" w:cs="Times New Roman"/>
          <w:noProof/>
          <w:sz w:val="24"/>
          <w:szCs w:val="24"/>
        </w:rPr>
        <w:t>Vass et al. (2005)</w:t>
      </w:r>
      <w:r w:rsidRPr="00AE5B67">
        <w:rPr>
          <w:rFonts w:ascii="Times New Roman" w:hAnsi="Times New Roman" w:cs="Times New Roman"/>
          <w:sz w:val="24"/>
          <w:szCs w:val="24"/>
        </w:rPr>
        <w:t xml:space="preserve"> har i sine studier vist at individuell informasjon og råd kan styrke den eldre, samtidig som det skapes trygghet og forutsigbarhet. </w:t>
      </w:r>
      <w:r w:rsidRPr="00AE5B67">
        <w:rPr>
          <w:rFonts w:ascii="Times New Roman" w:hAnsi="Times New Roman" w:cs="Times New Roman"/>
          <w:color w:val="FF0000"/>
          <w:sz w:val="24"/>
          <w:szCs w:val="24"/>
          <w:u w:color="FF0000"/>
        </w:rPr>
        <w:t xml:space="preserve"> </w:t>
      </w:r>
      <w:r w:rsidRPr="00AE5B67">
        <w:rPr>
          <w:rFonts w:ascii="Times New Roman" w:hAnsi="Times New Roman" w:cs="Times New Roman"/>
          <w:sz w:val="24"/>
          <w:szCs w:val="24"/>
          <w:lang w:val="sv-SE"/>
        </w:rPr>
        <w:t>Individuell tiln</w:t>
      </w:r>
      <w:r w:rsidRPr="00AE5B67">
        <w:rPr>
          <w:rFonts w:ascii="Times New Roman" w:hAnsi="Times New Roman" w:cs="Times New Roman"/>
          <w:sz w:val="24"/>
          <w:szCs w:val="24"/>
        </w:rPr>
        <w:t>ærming er en forutsetning for forebyggende hjemmebesøk</w:t>
      </w:r>
      <w:r w:rsidR="008F2041">
        <w:rPr>
          <w:rFonts w:ascii="Times New Roman" w:hAnsi="Times New Roman" w:cs="Times New Roman"/>
          <w:sz w:val="24"/>
          <w:szCs w:val="24"/>
        </w:rPr>
        <w:t>,</w:t>
      </w:r>
      <w:r w:rsidRPr="00AE5B67">
        <w:rPr>
          <w:rFonts w:ascii="Times New Roman" w:hAnsi="Times New Roman" w:cs="Times New Roman"/>
          <w:sz w:val="24"/>
          <w:szCs w:val="24"/>
        </w:rPr>
        <w:t xml:space="preserve"> og utøver må ha evnen til å møte den eldre på den eldre sine premisser. </w:t>
      </w:r>
      <w:r>
        <w:rPr>
          <w:rFonts w:ascii="Times New Roman" w:hAnsi="Times New Roman" w:cs="Times New Roman"/>
          <w:noProof/>
          <w:sz w:val="24"/>
          <w:szCs w:val="24"/>
        </w:rPr>
        <w:t>Drageset (2003)</w:t>
      </w:r>
      <w:r w:rsidRPr="00AE5B67">
        <w:rPr>
          <w:rFonts w:ascii="Times New Roman" w:hAnsi="Times New Roman" w:cs="Times New Roman"/>
          <w:sz w:val="24"/>
          <w:szCs w:val="24"/>
        </w:rPr>
        <w:t xml:space="preserve"> understreker at tillit fremmer anerkjennelse, likeverd, kunnskap og selvtillit. Den eldre og utøveren blir likeverdige i den forstand at det er forståelse for at den eldre er ekspert på </w:t>
      </w:r>
      <w:r w:rsidRPr="00AE5B67">
        <w:rPr>
          <w:rFonts w:ascii="Times New Roman" w:hAnsi="Times New Roman" w:cs="Times New Roman"/>
          <w:sz w:val="24"/>
          <w:szCs w:val="24"/>
          <w:lang w:val="sv-SE"/>
        </w:rPr>
        <w:t>sitt liv, mens ut</w:t>
      </w:r>
      <w:r w:rsidRPr="00AE5B67">
        <w:rPr>
          <w:rFonts w:ascii="Times New Roman" w:hAnsi="Times New Roman" w:cs="Times New Roman"/>
          <w:sz w:val="24"/>
          <w:szCs w:val="24"/>
        </w:rPr>
        <w:t xml:space="preserve">øver er ekspert i egenskap av sin fagkunnskap. Informantene i vår studie var positive til utøverne de hadde møtt i forbindelse med hjemmebesøket, selv om noen i utgangspunktet hadde vært skeptisk til selve besøket. Det kan bety at utøverne har lykkes med å skape tillit hos informantene. Informantene uttrykte at det forebyggende hjemmebesøket hadde gitt dem følelsen av at noen hadde </w:t>
      </w:r>
      <w:r>
        <w:rPr>
          <w:rFonts w:ascii="Times New Roman" w:hAnsi="Times New Roman" w:cs="Times New Roman"/>
          <w:sz w:val="24"/>
          <w:szCs w:val="24"/>
        </w:rPr>
        <w:t>omtanke</w:t>
      </w:r>
      <w:r w:rsidRPr="00AE5B67">
        <w:rPr>
          <w:rFonts w:ascii="Times New Roman" w:hAnsi="Times New Roman" w:cs="Times New Roman"/>
          <w:sz w:val="24"/>
          <w:szCs w:val="24"/>
        </w:rPr>
        <w:t xml:space="preserve"> for dem, de ble ivaretatt og </w:t>
      </w:r>
      <w:r>
        <w:rPr>
          <w:rFonts w:ascii="Times New Roman" w:hAnsi="Times New Roman" w:cs="Times New Roman"/>
          <w:sz w:val="24"/>
          <w:szCs w:val="24"/>
        </w:rPr>
        <w:t>verdsatt</w:t>
      </w:r>
      <w:r w:rsidRPr="00AE5B67">
        <w:rPr>
          <w:rFonts w:ascii="Times New Roman" w:hAnsi="Times New Roman" w:cs="Times New Roman"/>
          <w:sz w:val="24"/>
          <w:szCs w:val="24"/>
        </w:rPr>
        <w:t xml:space="preserve">. De opplevde å bli tatt på alvor ved at noen lyttet til dem. Selv om det kan se ut som </w:t>
      </w:r>
      <w:r>
        <w:rPr>
          <w:rFonts w:ascii="Times New Roman" w:hAnsi="Times New Roman" w:cs="Times New Roman"/>
          <w:sz w:val="24"/>
          <w:szCs w:val="24"/>
        </w:rPr>
        <w:t>omtanken</w:t>
      </w:r>
      <w:r w:rsidRPr="00AE5B67">
        <w:rPr>
          <w:rFonts w:ascii="Times New Roman" w:hAnsi="Times New Roman" w:cs="Times New Roman"/>
          <w:sz w:val="24"/>
          <w:szCs w:val="24"/>
        </w:rPr>
        <w:t xml:space="preserve"> de eldre opplevde</w:t>
      </w:r>
      <w:r w:rsidR="00FF6D1E">
        <w:rPr>
          <w:rFonts w:ascii="Times New Roman" w:hAnsi="Times New Roman" w:cs="Times New Roman"/>
          <w:sz w:val="24"/>
          <w:szCs w:val="24"/>
        </w:rPr>
        <w:t>,</w:t>
      </w:r>
      <w:r w:rsidRPr="00AE5B67">
        <w:rPr>
          <w:rFonts w:ascii="Times New Roman" w:hAnsi="Times New Roman" w:cs="Times New Roman"/>
          <w:sz w:val="24"/>
          <w:szCs w:val="24"/>
        </w:rPr>
        <w:t xml:space="preserve"> var viktigere for dem enn hvilken faggruppe utøver representerte, betyr ikke det at utøver sin kompetanse er uvesentlig.</w:t>
      </w:r>
      <w:r>
        <w:rPr>
          <w:rFonts w:ascii="Times New Roman" w:hAnsi="Times New Roman" w:cs="Times New Roman"/>
          <w:sz w:val="24"/>
          <w:szCs w:val="24"/>
        </w:rPr>
        <w:t xml:space="preserve"> </w:t>
      </w:r>
      <w:r w:rsidRPr="00AE5B67">
        <w:rPr>
          <w:rFonts w:ascii="Times New Roman" w:hAnsi="Times New Roman" w:cs="Times New Roman"/>
          <w:sz w:val="24"/>
          <w:szCs w:val="24"/>
        </w:rPr>
        <w:t xml:space="preserve">Noen av informantene fortalte at de forstod at utøver hadde både god utdannelse og kompetanse når det gjaldt eldre. Det er rimelig å anta at det nettopp er i egenskap av sin kompetanse at utøver oppnådde å skape trygghet og tillit. </w:t>
      </w:r>
    </w:p>
    <w:p w14:paraId="44F48961" w14:textId="77777777" w:rsidR="0037269C" w:rsidRDefault="0037269C" w:rsidP="00AE2DB3">
      <w:pPr>
        <w:pStyle w:val="BrdtekstA"/>
        <w:spacing w:after="0" w:line="240" w:lineRule="auto"/>
        <w:rPr>
          <w:rFonts w:ascii="Times New Roman" w:eastAsia="Times New Roman" w:hAnsi="Times New Roman" w:cs="Times New Roman"/>
          <w:b/>
          <w:sz w:val="24"/>
          <w:szCs w:val="24"/>
        </w:rPr>
      </w:pPr>
    </w:p>
    <w:p w14:paraId="7447382F" w14:textId="77777777" w:rsidR="0037269C" w:rsidRPr="0082278E" w:rsidRDefault="0037269C" w:rsidP="008E7173">
      <w:pPr>
        <w:pStyle w:val="BrdtekstA"/>
        <w:spacing w:after="0" w:line="480" w:lineRule="auto"/>
        <w:rPr>
          <w:rFonts w:ascii="Times New Roman" w:eastAsia="Times New Roman" w:hAnsi="Times New Roman" w:cs="Times New Roman"/>
          <w:b/>
          <w:bCs/>
          <w:iCs/>
          <w:sz w:val="24"/>
          <w:szCs w:val="24"/>
        </w:rPr>
      </w:pPr>
      <w:r w:rsidRPr="0082278E">
        <w:rPr>
          <w:rFonts w:ascii="Times New Roman" w:eastAsia="Times New Roman" w:hAnsi="Times New Roman" w:cs="Times New Roman"/>
          <w:b/>
          <w:sz w:val="24"/>
          <w:szCs w:val="24"/>
        </w:rPr>
        <w:t>E</w:t>
      </w:r>
      <w:r w:rsidRPr="0082278E">
        <w:rPr>
          <w:rFonts w:ascii="Times New Roman" w:hAnsi="Times New Roman" w:cs="Times New Roman"/>
          <w:b/>
          <w:bCs/>
          <w:iCs/>
          <w:sz w:val="24"/>
          <w:szCs w:val="24"/>
          <w:lang w:val="es-ES_tradnl"/>
        </w:rPr>
        <w:t>n kontaktperson i kommunen</w:t>
      </w:r>
      <w:r w:rsidRPr="0082278E">
        <w:rPr>
          <w:rFonts w:ascii="Times New Roman" w:hAnsi="Times New Roman" w:cs="Times New Roman"/>
          <w:b/>
          <w:bCs/>
          <w:iCs/>
          <w:sz w:val="24"/>
          <w:szCs w:val="24"/>
        </w:rPr>
        <w:t xml:space="preserve"> bidrar til å skape trygghet i hverdagen</w:t>
      </w:r>
    </w:p>
    <w:p w14:paraId="6B435D21" w14:textId="77777777" w:rsidR="0037269C" w:rsidRPr="00AE5B67" w:rsidRDefault="0037269C" w:rsidP="00094965">
      <w:pPr>
        <w:pStyle w:val="BrdtekstA"/>
        <w:spacing w:after="0" w:line="240" w:lineRule="auto"/>
        <w:rPr>
          <w:rFonts w:ascii="Times New Roman" w:eastAsia="Times New Roman" w:hAnsi="Times New Roman" w:cs="Times New Roman"/>
          <w:b/>
          <w:bCs/>
          <w:i/>
          <w:iCs/>
          <w:sz w:val="24"/>
          <w:szCs w:val="24"/>
        </w:rPr>
      </w:pPr>
    </w:p>
    <w:p w14:paraId="1258B726" w14:textId="4047E4E8" w:rsidR="0037269C" w:rsidRDefault="0037269C" w:rsidP="00BE4512">
      <w:pPr>
        <w:pStyle w:val="BrdtekstA"/>
        <w:spacing w:after="0" w:line="480" w:lineRule="auto"/>
        <w:rPr>
          <w:rFonts w:ascii="Times New Roman" w:hAnsi="Times New Roman" w:cs="Times New Roman"/>
          <w:sz w:val="24"/>
          <w:szCs w:val="24"/>
        </w:rPr>
      </w:pPr>
      <w:r>
        <w:rPr>
          <w:rFonts w:ascii="Times New Roman" w:hAnsi="Times New Roman" w:cs="Times New Roman"/>
          <w:sz w:val="24"/>
          <w:szCs w:val="24"/>
        </w:rPr>
        <w:t>E</w:t>
      </w:r>
      <w:r w:rsidRPr="00AE5B67">
        <w:rPr>
          <w:rFonts w:ascii="Times New Roman" w:hAnsi="Times New Roman" w:cs="Times New Roman"/>
          <w:sz w:val="24"/>
          <w:szCs w:val="24"/>
        </w:rPr>
        <w:t>ldre</w:t>
      </w:r>
      <w:r>
        <w:rPr>
          <w:rFonts w:ascii="Times New Roman" w:hAnsi="Times New Roman" w:cs="Times New Roman"/>
          <w:sz w:val="24"/>
          <w:szCs w:val="24"/>
        </w:rPr>
        <w:t xml:space="preserve">, som yngre, kan </w:t>
      </w:r>
      <w:r w:rsidRPr="00AE5B67">
        <w:rPr>
          <w:rFonts w:ascii="Times New Roman" w:hAnsi="Times New Roman" w:cs="Times New Roman"/>
          <w:sz w:val="24"/>
          <w:szCs w:val="24"/>
        </w:rPr>
        <w:t xml:space="preserve">kjenne på følelsen av å være overlatt til seg selv </w:t>
      </w:r>
      <w:r>
        <w:rPr>
          <w:rFonts w:ascii="Times New Roman" w:hAnsi="Times New Roman" w:cs="Times New Roman"/>
          <w:noProof/>
          <w:sz w:val="24"/>
          <w:szCs w:val="24"/>
        </w:rPr>
        <w:t>(Næss &amp; Wærness, 2005)</w:t>
      </w:r>
      <w:r w:rsidRPr="00AE5B67">
        <w:rPr>
          <w:rFonts w:ascii="Times New Roman" w:hAnsi="Times New Roman" w:cs="Times New Roman"/>
          <w:sz w:val="24"/>
          <w:szCs w:val="24"/>
        </w:rPr>
        <w:t xml:space="preserve">. Informantene var tydelige på at det å </w:t>
      </w:r>
      <w:r w:rsidRPr="00AE5B67">
        <w:rPr>
          <w:rFonts w:ascii="Times New Roman" w:hAnsi="Times New Roman" w:cs="Times New Roman"/>
          <w:sz w:val="24"/>
          <w:szCs w:val="24"/>
          <w:lang w:val="es-ES_tradnl"/>
        </w:rPr>
        <w:t xml:space="preserve">ha en kontaktperson </w:t>
      </w:r>
      <w:r w:rsidRPr="00AE5B67">
        <w:rPr>
          <w:rFonts w:ascii="Times New Roman" w:hAnsi="Times New Roman" w:cs="Times New Roman"/>
          <w:sz w:val="24"/>
          <w:szCs w:val="24"/>
        </w:rPr>
        <w:t xml:space="preserve">som kjenner kommunens ulike tjenestetilbud, som kan gi råd og informasjon om muligheter, </w:t>
      </w:r>
      <w:r w:rsidRPr="00AE5B67">
        <w:rPr>
          <w:rFonts w:ascii="Times New Roman" w:hAnsi="Times New Roman" w:cs="Times New Roman"/>
          <w:sz w:val="24"/>
          <w:szCs w:val="24"/>
          <w:lang w:val="sv-SE"/>
        </w:rPr>
        <w:t xml:space="preserve">skaper forutsigbarhet </w:t>
      </w:r>
      <w:r>
        <w:rPr>
          <w:rFonts w:ascii="Times New Roman" w:hAnsi="Times New Roman" w:cs="Times New Roman"/>
          <w:sz w:val="24"/>
          <w:szCs w:val="24"/>
          <w:lang w:val="sv-SE"/>
        </w:rPr>
        <w:t xml:space="preserve">og trygghet. Dette kan være bidrag for deres </w:t>
      </w:r>
      <w:r>
        <w:rPr>
          <w:rFonts w:ascii="Times New Roman" w:hAnsi="Times New Roman" w:cs="Times New Roman"/>
          <w:sz w:val="24"/>
          <w:szCs w:val="24"/>
        </w:rPr>
        <w:t xml:space="preserve">egen mestring av </w:t>
      </w:r>
      <w:r w:rsidRPr="00AE5B67">
        <w:rPr>
          <w:rFonts w:ascii="Times New Roman" w:hAnsi="Times New Roman" w:cs="Times New Roman"/>
          <w:sz w:val="24"/>
          <w:szCs w:val="24"/>
        </w:rPr>
        <w:t>framtidige hjelpebehov</w:t>
      </w:r>
      <w:r>
        <w:rPr>
          <w:rFonts w:ascii="Times New Roman" w:hAnsi="Times New Roman" w:cs="Times New Roman"/>
          <w:sz w:val="24"/>
          <w:szCs w:val="24"/>
        </w:rPr>
        <w:t xml:space="preserve"> og for </w:t>
      </w:r>
      <w:r>
        <w:rPr>
          <w:rFonts w:ascii="Times New Roman" w:hAnsi="Times New Roman" w:cs="Times New Roman"/>
          <w:sz w:val="24"/>
          <w:szCs w:val="24"/>
          <w:lang w:val="sv-SE"/>
        </w:rPr>
        <w:t>deres opplevelse av trygghet</w:t>
      </w:r>
      <w:r w:rsidRPr="00AE5B67">
        <w:rPr>
          <w:rFonts w:ascii="Times New Roman" w:hAnsi="Times New Roman" w:cs="Times New Roman"/>
          <w:sz w:val="24"/>
          <w:szCs w:val="24"/>
          <w:lang w:val="sv-SE"/>
        </w:rPr>
        <w:t xml:space="preserve">. </w:t>
      </w:r>
      <w:r w:rsidRPr="00AE5B67">
        <w:rPr>
          <w:rFonts w:ascii="Times New Roman" w:hAnsi="Times New Roman" w:cs="Times New Roman"/>
          <w:sz w:val="24"/>
          <w:szCs w:val="24"/>
        </w:rPr>
        <w:t xml:space="preserve">Vi finner tilsvarende funn i </w:t>
      </w:r>
      <w:r>
        <w:rPr>
          <w:rFonts w:ascii="Times New Roman" w:hAnsi="Times New Roman" w:cs="Times New Roman"/>
          <w:sz w:val="24"/>
          <w:szCs w:val="24"/>
        </w:rPr>
        <w:t xml:space="preserve">flere andre studier </w:t>
      </w:r>
      <w:r>
        <w:rPr>
          <w:rFonts w:ascii="Times New Roman" w:hAnsi="Times New Roman" w:cs="Times New Roman"/>
          <w:noProof/>
          <w:sz w:val="24"/>
          <w:szCs w:val="24"/>
        </w:rPr>
        <w:t>(Elkan et al., 2001; Skovdahl et al., 2015; Theander &amp; Edberg, 2005; Tøien</w:t>
      </w:r>
      <w:r w:rsidR="0057297D">
        <w:rPr>
          <w:rFonts w:ascii="Times New Roman" w:hAnsi="Times New Roman" w:cs="Times New Roman"/>
          <w:noProof/>
          <w:sz w:val="24"/>
          <w:szCs w:val="24"/>
        </w:rPr>
        <w:t xml:space="preserve"> et al.</w:t>
      </w:r>
      <w:r>
        <w:rPr>
          <w:rFonts w:ascii="Times New Roman" w:hAnsi="Times New Roman" w:cs="Times New Roman"/>
          <w:noProof/>
          <w:sz w:val="24"/>
          <w:szCs w:val="24"/>
        </w:rPr>
        <w:t>, 2015; Tøien et al., 2014; Vass et al., 2005)</w:t>
      </w:r>
      <w:r w:rsidRPr="00AE5B67">
        <w:rPr>
          <w:rFonts w:ascii="Times New Roman" w:hAnsi="Times New Roman" w:cs="Times New Roman"/>
          <w:sz w:val="24"/>
          <w:szCs w:val="24"/>
        </w:rPr>
        <w:t xml:space="preserve">. </w:t>
      </w:r>
    </w:p>
    <w:p w14:paraId="7076DF87" w14:textId="48605975" w:rsidR="0037269C" w:rsidRPr="00AE5B67" w:rsidRDefault="0037269C" w:rsidP="00094965">
      <w:pPr>
        <w:pStyle w:val="BrdtekstA"/>
        <w:spacing w:after="0" w:line="480" w:lineRule="auto"/>
        <w:ind w:firstLine="708"/>
        <w:rPr>
          <w:rFonts w:ascii="Times New Roman" w:hAnsi="Times New Roman" w:cs="Times New Roman"/>
          <w:sz w:val="24"/>
          <w:szCs w:val="24"/>
        </w:rPr>
      </w:pPr>
      <w:r w:rsidRPr="00AE5B67">
        <w:rPr>
          <w:rFonts w:ascii="Times New Roman" w:hAnsi="Times New Roman" w:cs="Times New Roman"/>
          <w:sz w:val="24"/>
          <w:szCs w:val="24"/>
        </w:rPr>
        <w:t xml:space="preserve">Trygghet </w:t>
      </w:r>
      <w:r>
        <w:rPr>
          <w:rFonts w:ascii="Times New Roman" w:hAnsi="Times New Roman" w:cs="Times New Roman"/>
          <w:sz w:val="24"/>
          <w:szCs w:val="24"/>
        </w:rPr>
        <w:t xml:space="preserve">representerer trivsel, gir </w:t>
      </w:r>
      <w:r w:rsidRPr="00AE5B67">
        <w:rPr>
          <w:rFonts w:ascii="Times New Roman" w:hAnsi="Times New Roman" w:cs="Times New Roman"/>
          <w:sz w:val="24"/>
          <w:szCs w:val="24"/>
        </w:rPr>
        <w:t xml:space="preserve">økt mestringsevne og har en positiv effekt på </w:t>
      </w:r>
      <w:r>
        <w:rPr>
          <w:rFonts w:ascii="Times New Roman" w:hAnsi="Times New Roman" w:cs="Times New Roman"/>
          <w:sz w:val="24"/>
          <w:szCs w:val="24"/>
        </w:rPr>
        <w:t xml:space="preserve">det vi forbinder med </w:t>
      </w:r>
      <w:r w:rsidRPr="00AE5B67">
        <w:rPr>
          <w:rFonts w:ascii="Times New Roman" w:hAnsi="Times New Roman" w:cs="Times New Roman"/>
          <w:sz w:val="24"/>
          <w:szCs w:val="24"/>
        </w:rPr>
        <w:t>livskvalitet</w:t>
      </w:r>
      <w:r>
        <w:rPr>
          <w:rFonts w:ascii="Times New Roman" w:hAnsi="Times New Roman" w:cs="Times New Roman"/>
          <w:sz w:val="24"/>
          <w:szCs w:val="24"/>
        </w:rPr>
        <w:t xml:space="preserve"> (Drageset, 2003). Livskvalitet er en subjektiv opplevelse, ofte definert som en følelse av å ha det godt og være uavhengig av hjelp fra de ytre omstendighetene. </w:t>
      </w:r>
      <w:r w:rsidRPr="00AE5B67">
        <w:rPr>
          <w:rFonts w:ascii="Times New Roman" w:hAnsi="Times New Roman" w:cs="Times New Roman"/>
          <w:sz w:val="24"/>
          <w:szCs w:val="24"/>
        </w:rPr>
        <w:t>Hva som er viktig for livskvaliteten</w:t>
      </w:r>
      <w:r w:rsidR="0057297D">
        <w:rPr>
          <w:rFonts w:ascii="Times New Roman" w:hAnsi="Times New Roman" w:cs="Times New Roman"/>
          <w:sz w:val="24"/>
          <w:szCs w:val="24"/>
        </w:rPr>
        <w:t>,</w:t>
      </w:r>
      <w:r w:rsidRPr="00AE5B67">
        <w:rPr>
          <w:rFonts w:ascii="Times New Roman" w:hAnsi="Times New Roman" w:cs="Times New Roman"/>
          <w:sz w:val="24"/>
          <w:szCs w:val="24"/>
        </w:rPr>
        <w:t xml:space="preserve"> endrer seg </w:t>
      </w:r>
      <w:r>
        <w:rPr>
          <w:rFonts w:ascii="Times New Roman" w:hAnsi="Times New Roman" w:cs="Times New Roman"/>
          <w:sz w:val="24"/>
          <w:szCs w:val="24"/>
        </w:rPr>
        <w:t xml:space="preserve">ofte </w:t>
      </w:r>
      <w:r w:rsidRPr="00AE5B67">
        <w:rPr>
          <w:rFonts w:ascii="Times New Roman" w:hAnsi="Times New Roman" w:cs="Times New Roman"/>
          <w:sz w:val="24"/>
          <w:szCs w:val="24"/>
        </w:rPr>
        <w:t xml:space="preserve">gjennom livsløpet </w:t>
      </w:r>
      <w:r>
        <w:rPr>
          <w:rFonts w:ascii="Times New Roman" w:hAnsi="Times New Roman" w:cs="Times New Roman"/>
          <w:noProof/>
          <w:sz w:val="24"/>
          <w:szCs w:val="24"/>
        </w:rPr>
        <w:t>(Daatland &amp; Solem, 2011</w:t>
      </w:r>
      <w:r w:rsidRPr="00BD1F47">
        <w:rPr>
          <w:rFonts w:ascii="Times New Roman" w:hAnsi="Times New Roman" w:cs="Times New Roman"/>
          <w:noProof/>
          <w:color w:val="auto"/>
          <w:sz w:val="24"/>
          <w:szCs w:val="24"/>
        </w:rPr>
        <w:t>)</w:t>
      </w:r>
      <w:r w:rsidRPr="00BD1F47">
        <w:rPr>
          <w:rFonts w:ascii="Times New Roman" w:hAnsi="Times New Roman" w:cs="Times New Roman"/>
          <w:color w:val="auto"/>
          <w:sz w:val="24"/>
          <w:szCs w:val="24"/>
        </w:rPr>
        <w:t>. Forebyggende hjemmebesøk skal ikke undergrave den enkeltes autonomi. Hensikten er å styrke selvstendigheten ved å komme i forkant og å skape trygghet for å ta kontakt med kommunen om det skulle bli nødvendig.</w:t>
      </w:r>
      <w:r w:rsidRPr="00395CCA">
        <w:rPr>
          <w:rFonts w:ascii="Times New Roman" w:hAnsi="Times New Roman" w:cs="Times New Roman"/>
          <w:color w:val="FF0000"/>
          <w:sz w:val="24"/>
          <w:szCs w:val="24"/>
        </w:rPr>
        <w:t xml:space="preserve"> </w:t>
      </w:r>
      <w:r w:rsidRPr="00AE5B67">
        <w:rPr>
          <w:rFonts w:ascii="Times New Roman" w:hAnsi="Times New Roman" w:cs="Times New Roman"/>
          <w:sz w:val="24"/>
          <w:szCs w:val="24"/>
        </w:rPr>
        <w:t xml:space="preserve"> En av informantene  som hadde nærmeste familie på andre kanter av landet,  var svært tydelig på hvor viktig det var å </w:t>
      </w:r>
      <w:r w:rsidRPr="00AE5B67">
        <w:rPr>
          <w:rFonts w:ascii="Times New Roman" w:hAnsi="Times New Roman" w:cs="Times New Roman"/>
          <w:sz w:val="24"/>
          <w:szCs w:val="24"/>
          <w:lang w:val="es-ES_tradnl"/>
        </w:rPr>
        <w:t xml:space="preserve">ha en kontaktperson </w:t>
      </w:r>
      <w:r w:rsidRPr="00AE5B67">
        <w:rPr>
          <w:rFonts w:ascii="Times New Roman" w:hAnsi="Times New Roman" w:cs="Times New Roman"/>
          <w:sz w:val="24"/>
          <w:szCs w:val="24"/>
        </w:rPr>
        <w:t xml:space="preserve">å henvende seg til hvis noe skulle oppstå, det gav vedkommende ro og trygghet i hverdagen. </w:t>
      </w:r>
      <w:r>
        <w:rPr>
          <w:rFonts w:ascii="Times New Roman" w:hAnsi="Times New Roman" w:cs="Times New Roman"/>
          <w:sz w:val="24"/>
          <w:szCs w:val="24"/>
        </w:rPr>
        <w:t>Selv om en hadde familie i nærområdet, var det noen av informantene som gav uttrykk for at de ikke ville være til bry for familien i en travel hverdag. Denne holdningen var fremtreden</w:t>
      </w:r>
      <w:r w:rsidR="0057297D">
        <w:rPr>
          <w:rFonts w:ascii="Times New Roman" w:hAnsi="Times New Roman" w:cs="Times New Roman"/>
          <w:sz w:val="24"/>
          <w:szCs w:val="24"/>
        </w:rPr>
        <w:t>d</w:t>
      </w:r>
      <w:r>
        <w:rPr>
          <w:rFonts w:ascii="Times New Roman" w:hAnsi="Times New Roman" w:cs="Times New Roman"/>
          <w:sz w:val="24"/>
          <w:szCs w:val="24"/>
        </w:rPr>
        <w:t>e både hos de som var par</w:t>
      </w:r>
      <w:r w:rsidR="008F2041">
        <w:rPr>
          <w:rFonts w:ascii="Times New Roman" w:hAnsi="Times New Roman" w:cs="Times New Roman"/>
          <w:sz w:val="24"/>
          <w:szCs w:val="24"/>
        </w:rPr>
        <w:t>,</w:t>
      </w:r>
      <w:r>
        <w:rPr>
          <w:rFonts w:ascii="Times New Roman" w:hAnsi="Times New Roman" w:cs="Times New Roman"/>
          <w:sz w:val="24"/>
          <w:szCs w:val="24"/>
        </w:rPr>
        <w:t xml:space="preserve"> og hos de som bodde alene. I en slik situasjon framtrer betydningen av å ha fått en kjent kontaktperson i kommunen som særlig vesentlig.</w:t>
      </w:r>
    </w:p>
    <w:p w14:paraId="1B2FF9E2" w14:textId="77777777" w:rsidR="00770D50" w:rsidRDefault="0037269C" w:rsidP="00456E80">
      <w:pPr>
        <w:pStyle w:val="BrdtekstA"/>
        <w:spacing w:after="0" w:line="480" w:lineRule="auto"/>
        <w:rPr>
          <w:rFonts w:ascii="Times New Roman" w:hAnsi="Times New Roman" w:cs="Times New Roman"/>
          <w:sz w:val="24"/>
          <w:szCs w:val="24"/>
        </w:rPr>
      </w:pPr>
      <w:r w:rsidRPr="00AE5B67">
        <w:rPr>
          <w:rFonts w:ascii="Times New Roman" w:hAnsi="Times New Roman" w:cs="Times New Roman"/>
          <w:sz w:val="24"/>
          <w:szCs w:val="24"/>
        </w:rPr>
        <w:tab/>
      </w:r>
    </w:p>
    <w:p w14:paraId="06DC29F3" w14:textId="77777777" w:rsidR="001C465F" w:rsidRDefault="001C465F" w:rsidP="00456E80">
      <w:pPr>
        <w:pStyle w:val="BrdtekstA"/>
        <w:spacing w:after="0" w:line="480" w:lineRule="auto"/>
        <w:rPr>
          <w:rFonts w:ascii="Times New Roman" w:hAnsi="Times New Roman" w:cs="Times New Roman"/>
          <w:sz w:val="24"/>
          <w:szCs w:val="24"/>
        </w:rPr>
      </w:pPr>
    </w:p>
    <w:p w14:paraId="55B7AA7F" w14:textId="7061CEAB" w:rsidR="0037269C" w:rsidRPr="00770D50" w:rsidRDefault="0037269C" w:rsidP="00456E80">
      <w:pPr>
        <w:pStyle w:val="BrdtekstA"/>
        <w:spacing w:after="0" w:line="480" w:lineRule="auto"/>
        <w:rPr>
          <w:rFonts w:ascii="Times New Roman" w:hAnsi="Times New Roman" w:cs="Times New Roman"/>
          <w:sz w:val="24"/>
          <w:szCs w:val="24"/>
        </w:rPr>
      </w:pPr>
      <w:r w:rsidRPr="0082278E">
        <w:rPr>
          <w:rFonts w:ascii="Times New Roman" w:hAnsi="Times New Roman" w:cs="Times New Roman"/>
          <w:b/>
          <w:bCs/>
          <w:iCs/>
          <w:sz w:val="24"/>
          <w:szCs w:val="24"/>
        </w:rPr>
        <w:t>Hvordan øke kunnskapen om og tydeliggjøre hensikten med forebyggende hjemmebesøk</w:t>
      </w:r>
    </w:p>
    <w:p w14:paraId="0214BAFC" w14:textId="77777777" w:rsidR="0037269C" w:rsidRPr="00AE5B67" w:rsidRDefault="0037269C" w:rsidP="00094965">
      <w:pPr>
        <w:pStyle w:val="BrdtekstA"/>
        <w:spacing w:after="0" w:line="240" w:lineRule="auto"/>
        <w:ind w:left="708"/>
        <w:rPr>
          <w:rFonts w:ascii="Times New Roman" w:eastAsia="Times New Roman" w:hAnsi="Times New Roman" w:cs="Times New Roman"/>
          <w:b/>
          <w:bCs/>
          <w:i/>
          <w:iCs/>
          <w:sz w:val="24"/>
          <w:szCs w:val="24"/>
        </w:rPr>
      </w:pPr>
      <w:r w:rsidRPr="00AE5B67">
        <w:rPr>
          <w:rFonts w:ascii="Times New Roman" w:hAnsi="Times New Roman" w:cs="Times New Roman"/>
          <w:b/>
          <w:bCs/>
          <w:i/>
          <w:iCs/>
          <w:sz w:val="24"/>
          <w:szCs w:val="24"/>
        </w:rPr>
        <w:t xml:space="preserve"> </w:t>
      </w:r>
    </w:p>
    <w:p w14:paraId="7055F7C9" w14:textId="21255E7E" w:rsidR="0037269C" w:rsidRDefault="0037269C" w:rsidP="00E54AF3">
      <w:pPr>
        <w:pStyle w:val="BrdtekstA"/>
        <w:spacing w:after="0" w:line="480" w:lineRule="auto"/>
        <w:rPr>
          <w:rFonts w:ascii="Times New Roman" w:hAnsi="Times New Roman" w:cs="Times New Roman"/>
          <w:sz w:val="24"/>
          <w:szCs w:val="24"/>
        </w:rPr>
      </w:pPr>
      <w:r w:rsidRPr="00AE5B67">
        <w:rPr>
          <w:rFonts w:ascii="Times New Roman" w:hAnsi="Times New Roman" w:cs="Times New Roman"/>
          <w:sz w:val="24"/>
          <w:szCs w:val="24"/>
        </w:rPr>
        <w:t xml:space="preserve">Forebyggende hjemmebesøk er et relativt nytt tilbud i Norge. En  kartlegging i Norge viser at 80 </w:t>
      </w:r>
      <w:r w:rsidR="008D0E77">
        <w:rPr>
          <w:rFonts w:ascii="Times New Roman" w:hAnsi="Times New Roman" w:cs="Times New Roman"/>
          <w:sz w:val="24"/>
          <w:szCs w:val="24"/>
        </w:rPr>
        <w:t>prosent</w:t>
      </w:r>
      <w:r w:rsidR="008D0E77" w:rsidRPr="00AE5B67">
        <w:rPr>
          <w:rFonts w:ascii="Times New Roman" w:hAnsi="Times New Roman" w:cs="Times New Roman"/>
          <w:sz w:val="24"/>
          <w:szCs w:val="24"/>
        </w:rPr>
        <w:t xml:space="preserve"> </w:t>
      </w:r>
      <w:r w:rsidRPr="00AE5B67">
        <w:rPr>
          <w:rFonts w:ascii="Times New Roman" w:hAnsi="Times New Roman" w:cs="Times New Roman"/>
          <w:sz w:val="24"/>
          <w:szCs w:val="24"/>
        </w:rPr>
        <w:t xml:space="preserve">av kommunene har drøftet å innføre forebyggende hjemmebesøk, men det er bare en fjerdedel av kommunene som har etablert tilbudet </w:t>
      </w:r>
      <w:r>
        <w:rPr>
          <w:rFonts w:ascii="Times New Roman" w:hAnsi="Times New Roman" w:cs="Times New Roman"/>
          <w:noProof/>
          <w:sz w:val="24"/>
          <w:szCs w:val="24"/>
        </w:rPr>
        <w:t>(Førland &amp; Skumsnes, 2014)</w:t>
      </w:r>
      <w:r w:rsidRPr="00AE5B67">
        <w:rPr>
          <w:rFonts w:ascii="Times New Roman" w:hAnsi="Times New Roman" w:cs="Times New Roman"/>
          <w:sz w:val="24"/>
          <w:szCs w:val="24"/>
        </w:rPr>
        <w:t xml:space="preserve">. </w:t>
      </w:r>
    </w:p>
    <w:p w14:paraId="2D0FDA9A" w14:textId="60839914" w:rsidR="0037269C" w:rsidRDefault="0037269C" w:rsidP="00AE2DB3">
      <w:pPr>
        <w:pStyle w:val="BrdtekstA"/>
        <w:spacing w:after="0" w:line="480" w:lineRule="auto"/>
        <w:ind w:firstLine="708"/>
        <w:rPr>
          <w:rFonts w:ascii="Times New Roman" w:hAnsi="Times New Roman" w:cs="Times New Roman"/>
          <w:sz w:val="24"/>
          <w:szCs w:val="24"/>
        </w:rPr>
      </w:pPr>
      <w:r w:rsidRPr="00AE5B67">
        <w:rPr>
          <w:rFonts w:ascii="Times New Roman" w:hAnsi="Times New Roman" w:cs="Times New Roman"/>
          <w:sz w:val="24"/>
          <w:szCs w:val="24"/>
        </w:rPr>
        <w:t xml:space="preserve">Tidligere forskning påpeker  at det helsefremmende perspektivet ved forebyggende hjemmebesøk i liten grad har vært vektlagt i mange land </w:t>
      </w:r>
      <w:r>
        <w:rPr>
          <w:rFonts w:ascii="Times New Roman" w:hAnsi="Times New Roman" w:cs="Times New Roman"/>
          <w:noProof/>
          <w:sz w:val="24"/>
          <w:szCs w:val="24"/>
        </w:rPr>
        <w:t>(Fagerström et al., 2009; Markle-Reid</w:t>
      </w:r>
      <w:r w:rsidR="008D0E77">
        <w:rPr>
          <w:rFonts w:ascii="Times New Roman" w:hAnsi="Times New Roman" w:cs="Times New Roman"/>
          <w:noProof/>
          <w:sz w:val="24"/>
          <w:szCs w:val="24"/>
        </w:rPr>
        <w:t xml:space="preserve"> et al.</w:t>
      </w:r>
      <w:r>
        <w:rPr>
          <w:rFonts w:ascii="Times New Roman" w:hAnsi="Times New Roman" w:cs="Times New Roman"/>
          <w:noProof/>
          <w:sz w:val="24"/>
          <w:szCs w:val="24"/>
        </w:rPr>
        <w:t>, 2013; Skumsnes, 2013)</w:t>
      </w:r>
      <w:r w:rsidRPr="00AE5B67">
        <w:rPr>
          <w:rFonts w:ascii="Times New Roman" w:hAnsi="Times New Roman" w:cs="Times New Roman"/>
          <w:sz w:val="24"/>
          <w:szCs w:val="24"/>
        </w:rPr>
        <w:t>.</w:t>
      </w:r>
      <w:r w:rsidR="000D211F">
        <w:rPr>
          <w:rFonts w:ascii="Times New Roman" w:hAnsi="Times New Roman" w:cs="Times New Roman"/>
          <w:sz w:val="24"/>
          <w:szCs w:val="24"/>
        </w:rPr>
        <w:t xml:space="preserve"> En forklaring kan være at det f</w:t>
      </w:r>
      <w:r w:rsidR="000D211F" w:rsidRPr="00AE5B67">
        <w:rPr>
          <w:rFonts w:ascii="Times New Roman" w:hAnsi="Times New Roman" w:cs="Times New Roman"/>
          <w:sz w:val="24"/>
          <w:szCs w:val="24"/>
        </w:rPr>
        <w:t xml:space="preserve">ram til vår tid har </w:t>
      </w:r>
      <w:r w:rsidR="000D211F">
        <w:rPr>
          <w:rFonts w:ascii="Times New Roman" w:hAnsi="Times New Roman" w:cs="Times New Roman"/>
          <w:sz w:val="24"/>
          <w:szCs w:val="24"/>
        </w:rPr>
        <w:t>vært den tradisjonelle sosialmedisinske modellen som har vært i fokus.</w:t>
      </w:r>
      <w:r w:rsidRPr="00AE5B67">
        <w:rPr>
          <w:rFonts w:ascii="Times New Roman" w:hAnsi="Times New Roman" w:cs="Times New Roman"/>
          <w:sz w:val="24"/>
          <w:szCs w:val="24"/>
        </w:rPr>
        <w:t xml:space="preserve"> </w:t>
      </w:r>
      <w:r>
        <w:rPr>
          <w:rFonts w:ascii="Times New Roman" w:hAnsi="Times New Roman" w:cs="Times New Roman"/>
          <w:sz w:val="24"/>
          <w:szCs w:val="24"/>
        </w:rPr>
        <w:t>I den sosialmedisinske modellen vektlegges først og fremst</w:t>
      </w:r>
      <w:r w:rsidRPr="00AE5B67">
        <w:rPr>
          <w:rFonts w:ascii="Times New Roman" w:hAnsi="Times New Roman" w:cs="Times New Roman"/>
          <w:sz w:val="24"/>
          <w:szCs w:val="24"/>
        </w:rPr>
        <w:t xml:space="preserve"> sykdomsforebygg</w:t>
      </w:r>
      <w:r>
        <w:rPr>
          <w:rFonts w:ascii="Times New Roman" w:hAnsi="Times New Roman" w:cs="Times New Roman"/>
          <w:sz w:val="24"/>
          <w:szCs w:val="24"/>
        </w:rPr>
        <w:t>ing og behandling som forebyggende arbeid</w:t>
      </w:r>
      <w:r w:rsidRPr="00AE5B67">
        <w:rPr>
          <w:rFonts w:ascii="Times New Roman" w:hAnsi="Times New Roman" w:cs="Times New Roman"/>
          <w:sz w:val="24"/>
          <w:szCs w:val="24"/>
        </w:rPr>
        <w:t xml:space="preserve">, jfr. ulike vaksinasjonsprogram, screeninger og kontroller for å stille tidlige diagnoser, og fagpersonen har fremstått som eksperten </w:t>
      </w:r>
      <w:r>
        <w:rPr>
          <w:rFonts w:ascii="Times New Roman" w:hAnsi="Times New Roman" w:cs="Times New Roman"/>
          <w:noProof/>
          <w:sz w:val="24"/>
          <w:szCs w:val="24"/>
        </w:rPr>
        <w:t>(Drageset, 2003)</w:t>
      </w:r>
      <w:r w:rsidRPr="00AE5B67">
        <w:rPr>
          <w:rFonts w:ascii="Times New Roman" w:hAnsi="Times New Roman" w:cs="Times New Roman"/>
          <w:sz w:val="24"/>
          <w:szCs w:val="24"/>
        </w:rPr>
        <w:t>.</w:t>
      </w:r>
      <w:r>
        <w:rPr>
          <w:rFonts w:ascii="Times New Roman" w:hAnsi="Times New Roman" w:cs="Times New Roman"/>
          <w:sz w:val="24"/>
          <w:szCs w:val="24"/>
        </w:rPr>
        <w:t xml:space="preserve"> Det kan være vanskelig å flytte fokus fra et sykdomsforebyggende og </w:t>
      </w:r>
      <w:r w:rsidR="00135B81">
        <w:rPr>
          <w:rFonts w:ascii="Times New Roman" w:hAnsi="Times New Roman" w:cs="Times New Roman"/>
          <w:sz w:val="24"/>
          <w:szCs w:val="24"/>
        </w:rPr>
        <w:t>-</w:t>
      </w:r>
      <w:r>
        <w:rPr>
          <w:rFonts w:ascii="Times New Roman" w:hAnsi="Times New Roman" w:cs="Times New Roman"/>
          <w:sz w:val="24"/>
          <w:szCs w:val="24"/>
        </w:rPr>
        <w:t>behandlende perspektiv til et mer helsefremmende og forebyggende perspektiv. De eldre selv er sannsynligvis mest preget av den sosialmedisinske modellen.</w:t>
      </w:r>
      <w:r w:rsidRPr="00AE5B67">
        <w:rPr>
          <w:rFonts w:ascii="Times New Roman" w:hAnsi="Times New Roman" w:cs="Times New Roman"/>
          <w:sz w:val="24"/>
          <w:szCs w:val="24"/>
        </w:rPr>
        <w:t xml:space="preserve"> Det</w:t>
      </w:r>
      <w:r>
        <w:rPr>
          <w:rFonts w:ascii="Times New Roman" w:hAnsi="Times New Roman" w:cs="Times New Roman"/>
          <w:sz w:val="24"/>
          <w:szCs w:val="24"/>
        </w:rPr>
        <w:t>te</w:t>
      </w:r>
      <w:r w:rsidRPr="00AE5B67">
        <w:rPr>
          <w:rFonts w:ascii="Times New Roman" w:hAnsi="Times New Roman" w:cs="Times New Roman"/>
          <w:sz w:val="24"/>
          <w:szCs w:val="24"/>
        </w:rPr>
        <w:t xml:space="preserve"> kan være </w:t>
      </w:r>
      <w:r>
        <w:rPr>
          <w:rFonts w:ascii="Times New Roman" w:hAnsi="Times New Roman" w:cs="Times New Roman"/>
          <w:sz w:val="24"/>
          <w:szCs w:val="24"/>
        </w:rPr>
        <w:t>én</w:t>
      </w:r>
      <w:r w:rsidRPr="00AE5B67">
        <w:rPr>
          <w:rFonts w:ascii="Times New Roman" w:hAnsi="Times New Roman" w:cs="Times New Roman"/>
          <w:sz w:val="24"/>
          <w:szCs w:val="24"/>
        </w:rPr>
        <w:t xml:space="preserve"> forklaring på hvorfor våre informanter uttrykte liten forståelse for </w:t>
      </w:r>
      <w:r>
        <w:rPr>
          <w:rFonts w:ascii="Times New Roman" w:hAnsi="Times New Roman" w:cs="Times New Roman"/>
          <w:sz w:val="24"/>
          <w:szCs w:val="24"/>
        </w:rPr>
        <w:t xml:space="preserve">den helsefremmende og forebyggende </w:t>
      </w:r>
      <w:r w:rsidRPr="00AE5B67">
        <w:rPr>
          <w:rFonts w:ascii="Times New Roman" w:hAnsi="Times New Roman" w:cs="Times New Roman"/>
          <w:sz w:val="24"/>
          <w:szCs w:val="24"/>
        </w:rPr>
        <w:t xml:space="preserve">hensikten med forebyggende  hjemmebesøk. </w:t>
      </w:r>
      <w:r>
        <w:rPr>
          <w:rFonts w:ascii="Times New Roman" w:hAnsi="Times New Roman" w:cs="Times New Roman"/>
          <w:sz w:val="24"/>
          <w:szCs w:val="24"/>
        </w:rPr>
        <w:t>Noen</w:t>
      </w:r>
      <w:r w:rsidRPr="00AE5B67">
        <w:rPr>
          <w:rFonts w:ascii="Times New Roman" w:hAnsi="Times New Roman" w:cs="Times New Roman"/>
          <w:sz w:val="24"/>
          <w:szCs w:val="24"/>
        </w:rPr>
        <w:t xml:space="preserve"> av de eldre brukte ord som «å bli registrert» eller </w:t>
      </w:r>
      <w:r w:rsidRPr="00AE5B67">
        <w:rPr>
          <w:rFonts w:ascii="Times New Roman" w:hAnsi="Times New Roman" w:cs="Times New Roman"/>
          <w:sz w:val="24"/>
          <w:szCs w:val="24"/>
          <w:lang w:val="fr-FR"/>
        </w:rPr>
        <w:t>«</w:t>
      </w:r>
      <w:r w:rsidRPr="00AE5B67">
        <w:rPr>
          <w:rFonts w:ascii="Times New Roman" w:hAnsi="Times New Roman" w:cs="Times New Roman"/>
          <w:sz w:val="24"/>
          <w:szCs w:val="24"/>
          <w:lang w:val="nl-NL"/>
        </w:rPr>
        <w:t>overv</w:t>
      </w:r>
      <w:r w:rsidRPr="00AE5B67">
        <w:rPr>
          <w:rFonts w:ascii="Times New Roman" w:hAnsi="Times New Roman" w:cs="Times New Roman"/>
          <w:sz w:val="24"/>
          <w:szCs w:val="24"/>
        </w:rPr>
        <w:t xml:space="preserve">åket» for å beskrive hva de erfarte var hensikten med besøket. Ved å bli registrert synes mange at de opplevde trygghet for at noen vet om dem, </w:t>
      </w:r>
      <w:r>
        <w:rPr>
          <w:rFonts w:ascii="Times New Roman" w:hAnsi="Times New Roman" w:cs="Times New Roman"/>
          <w:sz w:val="24"/>
          <w:szCs w:val="24"/>
        </w:rPr>
        <w:t xml:space="preserve">og </w:t>
      </w:r>
      <w:r w:rsidRPr="00AE5B67">
        <w:rPr>
          <w:rFonts w:ascii="Times New Roman" w:hAnsi="Times New Roman" w:cs="Times New Roman"/>
          <w:sz w:val="24"/>
          <w:szCs w:val="24"/>
        </w:rPr>
        <w:t xml:space="preserve"> det gir legitimitet for selv å ta kontakt dersom det skulle bli behov for det.</w:t>
      </w:r>
      <w:r>
        <w:rPr>
          <w:rFonts w:ascii="Times New Roman" w:hAnsi="Times New Roman" w:cs="Times New Roman"/>
          <w:sz w:val="24"/>
          <w:szCs w:val="24"/>
        </w:rPr>
        <w:t xml:space="preserve"> På den annen side bør man ikke se bort fra at slik virksomhet kan oppleves som ”farlig” og negativt for noen. </w:t>
      </w:r>
    </w:p>
    <w:p w14:paraId="544204CF" w14:textId="643EE637" w:rsidR="0037269C" w:rsidRPr="00ED6893" w:rsidRDefault="0037269C" w:rsidP="002C2558">
      <w:pPr>
        <w:pStyle w:val="BrdtekstA"/>
        <w:spacing w:after="0" w:line="480" w:lineRule="auto"/>
        <w:ind w:firstLine="708"/>
        <w:rPr>
          <w:rFonts w:ascii="Times New Roman" w:hAnsi="Times New Roman" w:cs="Times New Roman"/>
          <w:color w:val="auto"/>
          <w:sz w:val="24"/>
          <w:szCs w:val="24"/>
        </w:rPr>
      </w:pPr>
      <w:r>
        <w:rPr>
          <w:rFonts w:ascii="Times New Roman" w:hAnsi="Times New Roman" w:cs="Times New Roman"/>
          <w:noProof/>
          <w:sz w:val="24"/>
          <w:szCs w:val="24"/>
        </w:rPr>
        <w:t>Tøien et al. (2014)</w:t>
      </w:r>
      <w:r w:rsidRPr="00AE5B67">
        <w:rPr>
          <w:rFonts w:ascii="Times New Roman" w:hAnsi="Times New Roman" w:cs="Times New Roman"/>
          <w:sz w:val="24"/>
          <w:szCs w:val="24"/>
        </w:rPr>
        <w:t xml:space="preserve"> fant at hensikten med besøket ikke </w:t>
      </w:r>
      <w:r>
        <w:rPr>
          <w:rFonts w:ascii="Times New Roman" w:hAnsi="Times New Roman" w:cs="Times New Roman"/>
          <w:sz w:val="24"/>
          <w:szCs w:val="24"/>
        </w:rPr>
        <w:t>var</w:t>
      </w:r>
      <w:r w:rsidRPr="00AE5B67">
        <w:rPr>
          <w:rFonts w:ascii="Times New Roman" w:hAnsi="Times New Roman" w:cs="Times New Roman"/>
          <w:sz w:val="24"/>
          <w:szCs w:val="24"/>
        </w:rPr>
        <w:t xml:space="preserve"> tilstrekkelig tydeliggjort i forkant av besøket eller at informasjonen ikke </w:t>
      </w:r>
      <w:r>
        <w:rPr>
          <w:rFonts w:ascii="Times New Roman" w:hAnsi="Times New Roman" w:cs="Times New Roman"/>
          <w:sz w:val="24"/>
          <w:szCs w:val="24"/>
        </w:rPr>
        <w:t>var</w:t>
      </w:r>
      <w:r w:rsidRPr="00AE5B67">
        <w:rPr>
          <w:rFonts w:ascii="Times New Roman" w:hAnsi="Times New Roman" w:cs="Times New Roman"/>
          <w:sz w:val="24"/>
          <w:szCs w:val="24"/>
        </w:rPr>
        <w:t xml:space="preserve"> lest av målgruppen. For å klargjøre og utdype hensikten med tilbudet, </w:t>
      </w:r>
      <w:r>
        <w:rPr>
          <w:rFonts w:ascii="Times New Roman" w:hAnsi="Times New Roman" w:cs="Times New Roman"/>
          <w:sz w:val="24"/>
          <w:szCs w:val="24"/>
        </w:rPr>
        <w:t xml:space="preserve">kan kommunen </w:t>
      </w:r>
      <w:r w:rsidRPr="00AE5B67">
        <w:rPr>
          <w:rFonts w:ascii="Times New Roman" w:hAnsi="Times New Roman" w:cs="Times New Roman"/>
          <w:sz w:val="24"/>
          <w:szCs w:val="24"/>
        </w:rPr>
        <w:t xml:space="preserve">ta en telefon i forkant av besøket  </w:t>
      </w:r>
      <w:r>
        <w:rPr>
          <w:rFonts w:ascii="Times New Roman" w:hAnsi="Times New Roman" w:cs="Times New Roman"/>
          <w:noProof/>
          <w:sz w:val="24"/>
          <w:szCs w:val="24"/>
        </w:rPr>
        <w:t>(Skumsnes</w:t>
      </w:r>
      <w:r w:rsidR="00F2163D">
        <w:rPr>
          <w:rFonts w:ascii="Times New Roman" w:hAnsi="Times New Roman" w:cs="Times New Roman"/>
          <w:noProof/>
          <w:sz w:val="24"/>
          <w:szCs w:val="24"/>
        </w:rPr>
        <w:t xml:space="preserve"> et al.</w:t>
      </w:r>
      <w:r>
        <w:rPr>
          <w:rFonts w:ascii="Times New Roman" w:hAnsi="Times New Roman" w:cs="Times New Roman"/>
          <w:noProof/>
          <w:sz w:val="24"/>
          <w:szCs w:val="24"/>
        </w:rPr>
        <w:t>, 2015; Smedt, 2011)</w:t>
      </w:r>
      <w:r w:rsidRPr="00AE5B67">
        <w:rPr>
          <w:rFonts w:ascii="Times New Roman" w:hAnsi="Times New Roman" w:cs="Times New Roman"/>
          <w:sz w:val="24"/>
          <w:szCs w:val="24"/>
        </w:rPr>
        <w:t xml:space="preserve">. </w:t>
      </w:r>
      <w:r>
        <w:rPr>
          <w:rFonts w:ascii="Times New Roman" w:hAnsi="Times New Roman" w:cs="Times New Roman"/>
          <w:sz w:val="24"/>
          <w:szCs w:val="24"/>
        </w:rPr>
        <w:t>Tydelige informasjonsskriv og brosjyrer fra kommunen og br</w:t>
      </w:r>
      <w:r w:rsidRPr="00AE5B67">
        <w:rPr>
          <w:rFonts w:ascii="Times New Roman" w:hAnsi="Times New Roman" w:cs="Times New Roman"/>
          <w:sz w:val="24"/>
          <w:szCs w:val="24"/>
        </w:rPr>
        <w:t xml:space="preserve">uk av media </w:t>
      </w:r>
      <w:r>
        <w:rPr>
          <w:rFonts w:ascii="Times New Roman" w:hAnsi="Times New Roman" w:cs="Times New Roman"/>
          <w:sz w:val="24"/>
          <w:szCs w:val="24"/>
        </w:rPr>
        <w:t xml:space="preserve">med </w:t>
      </w:r>
      <w:r w:rsidRPr="00AE5B67">
        <w:rPr>
          <w:rFonts w:ascii="Times New Roman" w:hAnsi="Times New Roman" w:cs="Times New Roman"/>
          <w:sz w:val="24"/>
          <w:szCs w:val="24"/>
        </w:rPr>
        <w:t>gode eksempler fra forebyggende hjemmebesøk i praksis</w:t>
      </w:r>
      <w:r>
        <w:rPr>
          <w:rFonts w:ascii="Times New Roman" w:hAnsi="Times New Roman" w:cs="Times New Roman"/>
          <w:sz w:val="24"/>
          <w:szCs w:val="24"/>
        </w:rPr>
        <w:t>,</w:t>
      </w:r>
      <w:r w:rsidRPr="00AE5B67">
        <w:rPr>
          <w:rFonts w:ascii="Times New Roman" w:hAnsi="Times New Roman" w:cs="Times New Roman"/>
          <w:sz w:val="24"/>
          <w:szCs w:val="24"/>
        </w:rPr>
        <w:t xml:space="preserve"> kan være andre måter å formidle tilbudet på. Informasjon som tydelig beskriver hensikt og mål med forebyggende hjemmebesøk</w:t>
      </w:r>
      <w:r w:rsidR="00F2163D">
        <w:rPr>
          <w:rFonts w:ascii="Times New Roman" w:hAnsi="Times New Roman" w:cs="Times New Roman"/>
          <w:sz w:val="24"/>
          <w:szCs w:val="24"/>
        </w:rPr>
        <w:t>,</w:t>
      </w:r>
      <w:r w:rsidRPr="00AE5B67">
        <w:rPr>
          <w:rFonts w:ascii="Times New Roman" w:hAnsi="Times New Roman" w:cs="Times New Roman"/>
          <w:sz w:val="24"/>
          <w:szCs w:val="24"/>
        </w:rPr>
        <w:t xml:space="preserve"> er vesentlig, men  ingen garanti for at hensikten med besøket som et helsefremmende og forebyggende tiltak blir forstått. </w:t>
      </w:r>
      <w:r>
        <w:rPr>
          <w:rFonts w:ascii="Times New Roman" w:hAnsi="Times New Roman" w:cs="Times New Roman"/>
          <w:sz w:val="24"/>
          <w:szCs w:val="24"/>
        </w:rPr>
        <w:t>Kanskje er tiden moden for å sette forebyggende hjemmebesøk på pensumlistene til helsefagenes grunn- og videreutdanninger</w:t>
      </w:r>
      <w:r w:rsidRPr="00B5505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Norske myndigheter har ennå ikke utarbeidet veiledere eller opplæringsmateriell som kommunene kan ta i bruk. Det er bebudet at slikt materiell skal komme </w:t>
      </w:r>
      <w:r w:rsidRPr="00ED6893">
        <w:rPr>
          <w:rFonts w:ascii="Times New Roman" w:hAnsi="Times New Roman" w:cs="Times New Roman"/>
          <w:noProof/>
          <w:color w:val="auto"/>
          <w:sz w:val="24"/>
          <w:szCs w:val="24"/>
        </w:rPr>
        <w:t>(Helse- og omsorgsdepartementet, 2015)</w:t>
      </w:r>
      <w:r>
        <w:rPr>
          <w:rFonts w:ascii="Times New Roman" w:hAnsi="Times New Roman" w:cs="Times New Roman"/>
          <w:color w:val="auto"/>
          <w:sz w:val="24"/>
          <w:szCs w:val="24"/>
        </w:rPr>
        <w:t>. Flere norske kommuner, deriblant Trondheim, har imidlertid utarbeidet lokale hjelpemidler som kan være til nytte for andre kommuner (Klungerbo</w:t>
      </w:r>
      <w:r w:rsidR="00F2163D">
        <w:rPr>
          <w:rFonts w:ascii="Times New Roman" w:hAnsi="Times New Roman" w:cs="Times New Roman"/>
          <w:color w:val="auto"/>
          <w:sz w:val="24"/>
          <w:szCs w:val="24"/>
        </w:rPr>
        <w:t xml:space="preserve"> et al.</w:t>
      </w:r>
      <w:r>
        <w:rPr>
          <w:rFonts w:ascii="Times New Roman" w:hAnsi="Times New Roman" w:cs="Times New Roman"/>
          <w:color w:val="auto"/>
          <w:sz w:val="24"/>
          <w:szCs w:val="24"/>
        </w:rPr>
        <w:t>, 2013). På Vestlandet har Utviklingssentrene for sykehjem og hjemmetjenester, i samarbeid med Senter for omsorgsforskning Vest, laget en id</w:t>
      </w:r>
      <w:r w:rsidR="00FD692F">
        <w:rPr>
          <w:rFonts w:ascii="Times New Roman" w:hAnsi="Times New Roman" w:cs="Times New Roman"/>
          <w:color w:val="auto"/>
          <w:sz w:val="24"/>
          <w:szCs w:val="24"/>
        </w:rPr>
        <w:t>é</w:t>
      </w:r>
      <w:r>
        <w:rPr>
          <w:rFonts w:ascii="Times New Roman" w:hAnsi="Times New Roman" w:cs="Times New Roman"/>
          <w:color w:val="auto"/>
          <w:sz w:val="24"/>
          <w:szCs w:val="24"/>
        </w:rPr>
        <w:t xml:space="preserve">håndbok som inneholder tips om slikt materiell og råd til kommuner som etablerer tilbudet </w:t>
      </w:r>
      <w:r w:rsidRPr="00ED6893">
        <w:rPr>
          <w:rFonts w:ascii="Times New Roman" w:hAnsi="Times New Roman" w:cs="Times New Roman"/>
          <w:noProof/>
          <w:color w:val="auto"/>
          <w:sz w:val="24"/>
          <w:szCs w:val="24"/>
        </w:rPr>
        <w:t>(Skumsnes et al., 2015)</w:t>
      </w:r>
      <w:r>
        <w:rPr>
          <w:rFonts w:ascii="Times New Roman" w:hAnsi="Times New Roman" w:cs="Times New Roman"/>
          <w:color w:val="auto"/>
          <w:sz w:val="24"/>
          <w:szCs w:val="24"/>
        </w:rPr>
        <w:t>.</w:t>
      </w:r>
    </w:p>
    <w:p w14:paraId="6F07260D" w14:textId="77777777" w:rsidR="000222AA" w:rsidRDefault="0037269C" w:rsidP="00AE2DB3">
      <w:pPr>
        <w:pStyle w:val="BrdtekstA"/>
        <w:spacing w:after="0" w:line="480" w:lineRule="auto"/>
        <w:ind w:firstLine="708"/>
        <w:rPr>
          <w:rFonts w:ascii="Times New Roman" w:hAnsi="Times New Roman" w:cs="Times New Roman"/>
          <w:color w:val="auto"/>
          <w:sz w:val="24"/>
          <w:szCs w:val="24"/>
        </w:rPr>
      </w:pPr>
      <w:r w:rsidRPr="00AE5B67">
        <w:rPr>
          <w:rFonts w:ascii="Times New Roman" w:hAnsi="Times New Roman" w:cs="Times New Roman"/>
          <w:color w:val="auto"/>
          <w:sz w:val="24"/>
          <w:szCs w:val="24"/>
        </w:rPr>
        <w:t xml:space="preserve">Slåtsveen m.fl. (2015) har i sin studie sett på gruppemøter som alternativ til individuelle forebyggende hjemmebesøk. Deres konklusjon er at det ikke er store forskjeller mellom individuelt besøk og gruppemøter når det gjelder hvem som takker ja og nei til det oppsøkende tilbudet. </w:t>
      </w:r>
      <w:r>
        <w:rPr>
          <w:rFonts w:ascii="Times New Roman" w:hAnsi="Times New Roman" w:cs="Times New Roman"/>
          <w:color w:val="auto"/>
          <w:sz w:val="24"/>
          <w:szCs w:val="24"/>
        </w:rPr>
        <w:t xml:space="preserve">Ulempen med gruppemøter kan være at den individuelle tilnærmingen, som vektlegges så sterkt i forebyggende hjemmebesøk, svekkes. På den andre siden vil gruppemøter gi deltakerne anledning til å møte andre i samme situasjon for å utveksle erfaringer. </w:t>
      </w:r>
    </w:p>
    <w:p w14:paraId="6028FE0D" w14:textId="38F836B0" w:rsidR="0037269C" w:rsidRPr="000222AA" w:rsidRDefault="0037269C" w:rsidP="00AE2DB3">
      <w:pPr>
        <w:pStyle w:val="BrdtekstA"/>
        <w:spacing w:after="0" w:line="480" w:lineRule="auto"/>
        <w:ind w:firstLine="708"/>
        <w:rPr>
          <w:rFonts w:ascii="Times New Roman" w:hAnsi="Times New Roman" w:cs="Times New Roman"/>
          <w:color w:val="auto"/>
          <w:sz w:val="24"/>
          <w:szCs w:val="24"/>
        </w:rPr>
      </w:pPr>
      <w:r w:rsidRPr="000222AA">
        <w:rPr>
          <w:rFonts w:ascii="Times New Roman" w:hAnsi="Times New Roman" w:cs="Times New Roman"/>
          <w:color w:val="auto"/>
          <w:sz w:val="24"/>
          <w:szCs w:val="24"/>
        </w:rPr>
        <w:t>Hvordan forebyggende hjemmebesøk tilrettelegges og utøves</w:t>
      </w:r>
      <w:r w:rsidR="00F2163D">
        <w:rPr>
          <w:rFonts w:ascii="Times New Roman" w:hAnsi="Times New Roman" w:cs="Times New Roman"/>
          <w:color w:val="auto"/>
          <w:sz w:val="24"/>
          <w:szCs w:val="24"/>
        </w:rPr>
        <w:t>,</w:t>
      </w:r>
      <w:r w:rsidRPr="000222AA">
        <w:rPr>
          <w:rFonts w:ascii="Times New Roman" w:hAnsi="Times New Roman" w:cs="Times New Roman"/>
          <w:color w:val="auto"/>
          <w:sz w:val="24"/>
          <w:szCs w:val="24"/>
        </w:rPr>
        <w:t xml:space="preserve"> kan ha stor betydning for de eldre sin opplevelse av tilbudet. </w:t>
      </w:r>
      <w:r w:rsidR="00FD692F">
        <w:rPr>
          <w:rFonts w:ascii="Times New Roman" w:hAnsi="Times New Roman" w:cs="Times New Roman"/>
          <w:color w:val="auto"/>
          <w:sz w:val="24"/>
          <w:szCs w:val="24"/>
        </w:rPr>
        <w:t>O</w:t>
      </w:r>
      <w:r w:rsidRPr="000222AA">
        <w:rPr>
          <w:rFonts w:ascii="Times New Roman" w:hAnsi="Times New Roman" w:cs="Times New Roman"/>
          <w:color w:val="auto"/>
          <w:sz w:val="24"/>
          <w:szCs w:val="24"/>
        </w:rPr>
        <w:t xml:space="preserve">ppfølging etter hjemmebesøket er viktig for endringer i hverdagen </w:t>
      </w:r>
      <w:r w:rsidRPr="000222AA">
        <w:rPr>
          <w:rFonts w:ascii="Times New Roman" w:hAnsi="Times New Roman" w:cs="Times New Roman"/>
          <w:noProof/>
          <w:color w:val="auto"/>
          <w:sz w:val="24"/>
          <w:szCs w:val="24"/>
        </w:rPr>
        <w:t>(Gustafsson et al., 2012; Tøien et al., 2015)</w:t>
      </w:r>
      <w:r w:rsidRPr="000222AA">
        <w:rPr>
          <w:rFonts w:ascii="Times New Roman" w:hAnsi="Times New Roman" w:cs="Times New Roman"/>
          <w:color w:val="auto"/>
          <w:sz w:val="24"/>
          <w:szCs w:val="24"/>
        </w:rPr>
        <w:t xml:space="preserve">. I et helsefremmende og forebyggende perspektiv blir oppfølgende hjemmebesøk, hvor det viser seg nødvendig, særlig viktig. </w:t>
      </w:r>
    </w:p>
    <w:p w14:paraId="1FA71988" w14:textId="77777777" w:rsidR="0037269C" w:rsidRDefault="0037269C" w:rsidP="001C465F">
      <w:pPr>
        <w:pStyle w:val="Overskrift2"/>
        <w:rPr>
          <w:lang w:val="nb-NO"/>
        </w:rPr>
      </w:pPr>
      <w:r w:rsidRPr="002B769C">
        <w:rPr>
          <w:lang w:val="nb-NO"/>
        </w:rPr>
        <w:t xml:space="preserve">STYRKE OG SVAKHETER VED STUDIEN </w:t>
      </w:r>
    </w:p>
    <w:p w14:paraId="4741F6B1" w14:textId="77777777" w:rsidR="001C465F" w:rsidRPr="001C465F" w:rsidRDefault="001C465F" w:rsidP="001C465F">
      <w:pPr>
        <w:pStyle w:val="BrdtekstA"/>
        <w:rPr>
          <w:lang w:val="nb-NO"/>
        </w:rPr>
      </w:pPr>
    </w:p>
    <w:p w14:paraId="688B43F4" w14:textId="77777777" w:rsidR="0037269C" w:rsidRDefault="0037269C" w:rsidP="00597644">
      <w:pPr>
        <w:spacing w:line="480" w:lineRule="auto"/>
        <w:rPr>
          <w:rFonts w:ascii="Times New Roman" w:hAnsi="Times New Roman" w:cs="Times New Roman"/>
          <w:sz w:val="24"/>
          <w:szCs w:val="24"/>
          <w:lang w:val="nb-NO"/>
        </w:rPr>
      </w:pPr>
      <w:r w:rsidRPr="00597644">
        <w:rPr>
          <w:rFonts w:ascii="Times New Roman" w:hAnsi="Times New Roman" w:cs="Times New Roman"/>
          <w:sz w:val="24"/>
          <w:szCs w:val="24"/>
          <w:lang w:val="nb-NO"/>
        </w:rPr>
        <w:t xml:space="preserve">Det empiriske grunnlaget er basert på informasjon fra </w:t>
      </w:r>
      <w:r>
        <w:rPr>
          <w:rFonts w:ascii="Times New Roman" w:hAnsi="Times New Roman" w:cs="Times New Roman"/>
          <w:sz w:val="24"/>
          <w:szCs w:val="24"/>
          <w:lang w:val="nb-NO"/>
        </w:rPr>
        <w:t xml:space="preserve">15 intervjuer med </w:t>
      </w:r>
      <w:r w:rsidRPr="00597644">
        <w:rPr>
          <w:rFonts w:ascii="Times New Roman" w:hAnsi="Times New Roman" w:cs="Times New Roman"/>
          <w:sz w:val="24"/>
          <w:szCs w:val="24"/>
          <w:lang w:val="nb-NO"/>
        </w:rPr>
        <w:t xml:space="preserve">eldre </w:t>
      </w:r>
      <w:r>
        <w:rPr>
          <w:rFonts w:ascii="Times New Roman" w:hAnsi="Times New Roman" w:cs="Times New Roman"/>
          <w:sz w:val="24"/>
          <w:szCs w:val="24"/>
          <w:lang w:val="nb-NO"/>
        </w:rPr>
        <w:t xml:space="preserve">enslige og par </w:t>
      </w:r>
      <w:r w:rsidRPr="00597644">
        <w:rPr>
          <w:rFonts w:ascii="Times New Roman" w:hAnsi="Times New Roman" w:cs="Times New Roman"/>
          <w:sz w:val="24"/>
          <w:szCs w:val="24"/>
          <w:lang w:val="nb-NO"/>
        </w:rPr>
        <w:t xml:space="preserve">som har mottatt forebyggende hjemmebesøk. </w:t>
      </w:r>
      <w:r w:rsidRPr="000747A2">
        <w:rPr>
          <w:rFonts w:ascii="Times New Roman" w:hAnsi="Times New Roman" w:cs="Times New Roman"/>
          <w:sz w:val="24"/>
          <w:szCs w:val="24"/>
          <w:lang w:val="nb-NO"/>
        </w:rPr>
        <w:t>En kan ikke si at disse funnene er representative for mottakere av besøkene i en større populasjon, for eksempel eldre i Norge. Det valgte studiedesignet får imidlertid fram en større dybde av erfaringer, prosesser og sammenhenger knyttet til det å ta imot slike besøk. Disse erfaringene kan være viktige for flere enn akkurat dem som er intervjuet. Det at de eldres erfaringer i flere henseender var ganske samstemte, selv om de representerte fire ulike kommuner med ulik tilnærming og metodikk, tyder på at studien har a</w:t>
      </w:r>
      <w:r>
        <w:rPr>
          <w:rFonts w:ascii="Times New Roman" w:hAnsi="Times New Roman" w:cs="Times New Roman"/>
          <w:sz w:val="24"/>
          <w:szCs w:val="24"/>
          <w:lang w:val="nb-NO"/>
        </w:rPr>
        <w:t xml:space="preserve">vdekket flere sentrale forhold. </w:t>
      </w:r>
      <w:r w:rsidRPr="002C2558">
        <w:rPr>
          <w:rFonts w:ascii="Times New Roman" w:hAnsi="Times New Roman" w:cs="Times New Roman"/>
          <w:sz w:val="24"/>
          <w:szCs w:val="24"/>
          <w:lang w:val="nb-NO"/>
        </w:rPr>
        <w:t>En begrensning ved utvalget er imidlertid at det ikke inneholder data fra ugifte og enkemenn. Dette kunne</w:t>
      </w:r>
      <w:r w:rsidRPr="000747A2">
        <w:rPr>
          <w:rFonts w:ascii="Times New Roman" w:hAnsi="Times New Roman" w:cs="Times New Roman"/>
          <w:sz w:val="24"/>
          <w:szCs w:val="24"/>
          <w:lang w:val="nb-NO"/>
        </w:rPr>
        <w:t xml:space="preserve"> gitt utvalget en større variasjon og bredde. For noen kan tidsavstanden mellom intervjuet og hjemmebesøket ha gjort at besøkets betydning har kommet i bakgrunnen. </w:t>
      </w:r>
    </w:p>
    <w:p w14:paraId="41BAE7C5" w14:textId="2556BEC1" w:rsidR="0037269C" w:rsidRDefault="0037269C" w:rsidP="00826956">
      <w:pPr>
        <w:spacing w:line="480" w:lineRule="auto"/>
        <w:ind w:firstLine="708"/>
        <w:rPr>
          <w:rFonts w:ascii="Times New Roman" w:hAnsi="Times New Roman" w:cs="Times New Roman"/>
          <w:sz w:val="24"/>
          <w:szCs w:val="24"/>
          <w:lang w:val="nb-NO"/>
        </w:rPr>
      </w:pPr>
      <w:r w:rsidRPr="00826956">
        <w:rPr>
          <w:rFonts w:ascii="Times New Roman" w:hAnsi="Times New Roman" w:cs="Times New Roman"/>
          <w:sz w:val="24"/>
          <w:szCs w:val="24"/>
          <w:lang w:val="nb-NO"/>
        </w:rPr>
        <w:t>Gjennom vår jobbsituasjon, som utøvere av forebyggende hjemmebesøk, kjente to av oss (BS og ST) feltet som skulle studeres</w:t>
      </w:r>
      <w:r w:rsidR="00F2163D">
        <w:rPr>
          <w:rFonts w:ascii="Times New Roman" w:hAnsi="Times New Roman" w:cs="Times New Roman"/>
          <w:sz w:val="24"/>
          <w:szCs w:val="24"/>
          <w:lang w:val="nb-NO"/>
        </w:rPr>
        <w:t>,</w:t>
      </w:r>
      <w:r w:rsidR="00FD692F" w:rsidRPr="00FD692F">
        <w:rPr>
          <w:rFonts w:ascii="Times New Roman" w:hAnsi="Times New Roman" w:cs="Times New Roman"/>
          <w:sz w:val="24"/>
          <w:szCs w:val="24"/>
          <w:lang w:val="nb-NO"/>
        </w:rPr>
        <w:t xml:space="preserve"> </w:t>
      </w:r>
      <w:r w:rsidR="00FD692F" w:rsidRPr="00826956">
        <w:rPr>
          <w:rFonts w:ascii="Times New Roman" w:hAnsi="Times New Roman" w:cs="Times New Roman"/>
          <w:sz w:val="24"/>
          <w:szCs w:val="24"/>
          <w:lang w:val="nb-NO"/>
        </w:rPr>
        <w:t>godt</w:t>
      </w:r>
      <w:r w:rsidRPr="00826956">
        <w:rPr>
          <w:rFonts w:ascii="Times New Roman" w:hAnsi="Times New Roman" w:cs="Times New Roman"/>
          <w:sz w:val="24"/>
          <w:szCs w:val="24"/>
          <w:lang w:val="nb-NO"/>
        </w:rPr>
        <w:t xml:space="preserve">. Verdier, synspunkter og erfaringer vil alltid være en del av forskningssituasjonen og et grunnlag for å gå inn i samhandlingen med det som skal studeres </w:t>
      </w:r>
      <w:r w:rsidRPr="00826956">
        <w:rPr>
          <w:rFonts w:ascii="Times New Roman" w:hAnsi="Times New Roman" w:cs="Times New Roman"/>
          <w:noProof/>
          <w:sz w:val="24"/>
          <w:szCs w:val="24"/>
          <w:lang w:val="nb-NO"/>
        </w:rPr>
        <w:t>(Bjørk &amp; Solhaug, 2008)</w:t>
      </w:r>
      <w:r w:rsidRPr="00826956">
        <w:rPr>
          <w:rFonts w:ascii="Times New Roman" w:hAnsi="Times New Roman" w:cs="Times New Roman"/>
          <w:sz w:val="24"/>
          <w:szCs w:val="24"/>
          <w:lang w:val="nb-NO"/>
        </w:rPr>
        <w:t xml:space="preserve">. Vår forhåndskjennskap til forebyggende hjemmebesøk gir oss et særlig godt grunnlag for gjenkjennelse og </w:t>
      </w:r>
      <w:r>
        <w:rPr>
          <w:rFonts w:ascii="Times New Roman" w:hAnsi="Times New Roman" w:cs="Times New Roman"/>
          <w:sz w:val="24"/>
          <w:szCs w:val="24"/>
          <w:lang w:val="nb-NO"/>
        </w:rPr>
        <w:t xml:space="preserve">er </w:t>
      </w:r>
      <w:r w:rsidRPr="00826956">
        <w:rPr>
          <w:rFonts w:ascii="Times New Roman" w:hAnsi="Times New Roman" w:cs="Times New Roman"/>
          <w:sz w:val="24"/>
          <w:szCs w:val="24"/>
          <w:lang w:val="nb-NO"/>
        </w:rPr>
        <w:t xml:space="preserve">også utgangspunkt for forståelsen av de fenomenene som </w:t>
      </w:r>
      <w:r>
        <w:rPr>
          <w:rFonts w:ascii="Times New Roman" w:hAnsi="Times New Roman" w:cs="Times New Roman"/>
          <w:sz w:val="24"/>
          <w:szCs w:val="24"/>
          <w:lang w:val="nb-NO"/>
        </w:rPr>
        <w:t xml:space="preserve">skulle </w:t>
      </w:r>
      <w:r w:rsidRPr="00826956">
        <w:rPr>
          <w:rFonts w:ascii="Times New Roman" w:hAnsi="Times New Roman" w:cs="Times New Roman"/>
          <w:sz w:val="24"/>
          <w:szCs w:val="24"/>
          <w:lang w:val="nb-NO"/>
        </w:rPr>
        <w:t xml:space="preserve">undersøkes </w:t>
      </w:r>
      <w:r w:rsidRPr="00826956">
        <w:rPr>
          <w:rFonts w:ascii="Times New Roman" w:hAnsi="Times New Roman" w:cs="Times New Roman"/>
          <w:noProof/>
          <w:sz w:val="24"/>
          <w:szCs w:val="24"/>
          <w:lang w:val="nb-NO"/>
        </w:rPr>
        <w:t>(Thagaard, 2013)</w:t>
      </w:r>
      <w:r w:rsidRPr="00826956">
        <w:rPr>
          <w:rFonts w:ascii="Times New Roman" w:hAnsi="Times New Roman" w:cs="Times New Roman"/>
          <w:sz w:val="24"/>
          <w:szCs w:val="24"/>
          <w:lang w:val="nb-NO"/>
        </w:rPr>
        <w:t>.</w:t>
      </w:r>
      <w:r w:rsidRPr="000747A2">
        <w:rPr>
          <w:rFonts w:ascii="Times New Roman" w:hAnsi="Times New Roman" w:cs="Times New Roman"/>
          <w:sz w:val="24"/>
          <w:szCs w:val="24"/>
          <w:lang w:val="nb-NO"/>
        </w:rPr>
        <w:t xml:space="preserve"> Det </w:t>
      </w:r>
      <w:r>
        <w:rPr>
          <w:rFonts w:ascii="Times New Roman" w:hAnsi="Times New Roman" w:cs="Times New Roman"/>
          <w:sz w:val="24"/>
          <w:szCs w:val="24"/>
          <w:lang w:val="nb-NO"/>
        </w:rPr>
        <w:t>er imidlertid</w:t>
      </w:r>
      <w:r w:rsidRPr="000747A2">
        <w:rPr>
          <w:rFonts w:ascii="Times New Roman" w:hAnsi="Times New Roman" w:cs="Times New Roman"/>
          <w:sz w:val="24"/>
          <w:szCs w:val="24"/>
          <w:lang w:val="nb-NO"/>
        </w:rPr>
        <w:t xml:space="preserve"> både en styrke og svakhet. På den ene siden kan vår erfaring bidra til å bekrefte informantenes forståelse av situasjonen, mens vi på den andre siden kan ha oversett eller vært mindre åpen for nyanser som ikke samsvarer med våre </w:t>
      </w:r>
      <w:r>
        <w:rPr>
          <w:rFonts w:ascii="Times New Roman" w:hAnsi="Times New Roman" w:cs="Times New Roman"/>
          <w:sz w:val="24"/>
          <w:szCs w:val="24"/>
          <w:lang w:val="nb-NO"/>
        </w:rPr>
        <w:t>forhånds</w:t>
      </w:r>
      <w:r w:rsidRPr="000747A2">
        <w:rPr>
          <w:rFonts w:ascii="Times New Roman" w:hAnsi="Times New Roman" w:cs="Times New Roman"/>
          <w:sz w:val="24"/>
          <w:szCs w:val="24"/>
          <w:lang w:val="nb-NO"/>
        </w:rPr>
        <w:t xml:space="preserve">erfaringer. </w:t>
      </w:r>
      <w:r w:rsidRPr="00597644">
        <w:rPr>
          <w:rFonts w:ascii="Times New Roman" w:hAnsi="Times New Roman" w:cs="Times New Roman"/>
          <w:sz w:val="24"/>
          <w:szCs w:val="24"/>
          <w:lang w:val="nb-NO"/>
        </w:rPr>
        <w:t xml:space="preserve">Vi har derfor prøvd å være </w:t>
      </w:r>
      <w:r>
        <w:rPr>
          <w:rFonts w:ascii="Times New Roman" w:hAnsi="Times New Roman" w:cs="Times New Roman"/>
          <w:sz w:val="24"/>
          <w:szCs w:val="24"/>
          <w:lang w:val="nb-NO"/>
        </w:rPr>
        <w:t xml:space="preserve">bevisst </w:t>
      </w:r>
      <w:r w:rsidRPr="00597644">
        <w:rPr>
          <w:rFonts w:ascii="Times New Roman" w:hAnsi="Times New Roman" w:cs="Times New Roman"/>
          <w:sz w:val="24"/>
          <w:szCs w:val="24"/>
          <w:lang w:val="nb-NO"/>
        </w:rPr>
        <w:t>på vår forforståelse både når vi intervjuet, leste og analyserte data</w:t>
      </w:r>
      <w:r>
        <w:rPr>
          <w:rFonts w:ascii="Times New Roman" w:hAnsi="Times New Roman" w:cs="Times New Roman"/>
          <w:sz w:val="24"/>
          <w:szCs w:val="24"/>
          <w:lang w:val="nb-NO"/>
        </w:rPr>
        <w:t>materialet</w:t>
      </w:r>
      <w:r w:rsidRPr="00597644">
        <w:rPr>
          <w:rFonts w:ascii="Times New Roman" w:hAnsi="Times New Roman" w:cs="Times New Roman"/>
          <w:sz w:val="24"/>
          <w:szCs w:val="24"/>
          <w:lang w:val="nb-NO"/>
        </w:rPr>
        <w:t>.</w:t>
      </w:r>
      <w:r>
        <w:rPr>
          <w:rFonts w:ascii="Times New Roman" w:hAnsi="Times New Roman" w:cs="Times New Roman"/>
          <w:sz w:val="24"/>
          <w:szCs w:val="24"/>
          <w:lang w:val="nb-NO"/>
        </w:rPr>
        <w:t xml:space="preserve"> At to av forskerne (HA og OF) ikke hadde denne forhåndskjennskapen og dermed kunne se dataene med andre øyne, anser vi som en styrke i analysene. </w:t>
      </w:r>
    </w:p>
    <w:p w14:paraId="6FFEE2D5" w14:textId="77777777" w:rsidR="00770D50" w:rsidRDefault="00770D50" w:rsidP="009859AE">
      <w:pPr>
        <w:spacing w:line="480" w:lineRule="auto"/>
        <w:rPr>
          <w:rFonts w:ascii="Times New Roman" w:hAnsi="Times New Roman" w:cs="Times New Roman"/>
          <w:sz w:val="24"/>
          <w:szCs w:val="24"/>
          <w:lang w:val="nb-NO"/>
        </w:rPr>
      </w:pPr>
    </w:p>
    <w:p w14:paraId="32A0A394" w14:textId="77777777" w:rsidR="0037269C" w:rsidRDefault="0037269C" w:rsidP="001C465F">
      <w:pPr>
        <w:pStyle w:val="Overskrift2"/>
        <w:rPr>
          <w:lang w:val="nb-NO"/>
        </w:rPr>
      </w:pPr>
      <w:r w:rsidRPr="00826956">
        <w:rPr>
          <w:lang w:val="nb-NO"/>
        </w:rPr>
        <w:t>KONKLUSJON OG ANBEFALINGER</w:t>
      </w:r>
    </w:p>
    <w:p w14:paraId="48A1AC9B" w14:textId="77777777" w:rsidR="001C465F" w:rsidRPr="001C465F" w:rsidRDefault="001C465F" w:rsidP="001C465F">
      <w:pPr>
        <w:pStyle w:val="BrdtekstA"/>
        <w:rPr>
          <w:lang w:val="nb-NO"/>
        </w:rPr>
      </w:pPr>
    </w:p>
    <w:p w14:paraId="298F3096" w14:textId="54AF2118" w:rsidR="00770D50" w:rsidRDefault="0037269C" w:rsidP="00770D50">
      <w:pPr>
        <w:spacing w:line="480" w:lineRule="auto"/>
        <w:rPr>
          <w:rFonts w:ascii="Times New Roman" w:hAnsi="Times New Roman" w:cs="Times New Roman"/>
          <w:sz w:val="24"/>
          <w:szCs w:val="24"/>
          <w:lang w:val="nb-NO"/>
        </w:rPr>
      </w:pPr>
      <w:r>
        <w:rPr>
          <w:rFonts w:ascii="Times New Roman" w:hAnsi="Times New Roman" w:cs="Times New Roman"/>
          <w:sz w:val="24"/>
          <w:szCs w:val="24"/>
          <w:lang w:val="nb-NO"/>
        </w:rPr>
        <w:t>De eldre i vårt utvalg opplevde hjemmebesøket som positivt til tross for uklare forestillinger om dets innhold på forhånd. De opplevde det positivt å bli husket på, å ha fått en kontaktperson, informasjon om kommunale helsetjenester og nyttige påminninger om helse og omgivelser. At de</w:t>
      </w:r>
      <w:r w:rsidRPr="00C50C50">
        <w:rPr>
          <w:rFonts w:ascii="Times New Roman" w:hAnsi="Times New Roman" w:cs="Times New Roman"/>
          <w:sz w:val="24"/>
          <w:szCs w:val="24"/>
          <w:lang w:val="nb-NO"/>
        </w:rPr>
        <w:t xml:space="preserve"> eldre </w:t>
      </w:r>
      <w:r>
        <w:rPr>
          <w:rFonts w:ascii="Times New Roman" w:hAnsi="Times New Roman" w:cs="Times New Roman"/>
          <w:sz w:val="24"/>
          <w:szCs w:val="24"/>
          <w:lang w:val="nb-NO"/>
        </w:rPr>
        <w:t xml:space="preserve">i liten grad </w:t>
      </w:r>
      <w:r w:rsidRPr="00C50C50">
        <w:rPr>
          <w:rFonts w:ascii="Times New Roman" w:hAnsi="Times New Roman" w:cs="Times New Roman"/>
          <w:sz w:val="24"/>
          <w:szCs w:val="24"/>
          <w:lang w:val="nb-NO"/>
        </w:rPr>
        <w:t>kjente til tilbudet og hensikten med forebyggende hjemmebesøk</w:t>
      </w:r>
      <w:r w:rsidR="00640DC1">
        <w:rPr>
          <w:rFonts w:ascii="Times New Roman" w:hAnsi="Times New Roman" w:cs="Times New Roman"/>
          <w:sz w:val="24"/>
          <w:szCs w:val="24"/>
          <w:lang w:val="nb-NO"/>
        </w:rPr>
        <w:t>,</w:t>
      </w:r>
      <w:r>
        <w:rPr>
          <w:rFonts w:ascii="Times New Roman" w:hAnsi="Times New Roman" w:cs="Times New Roman"/>
          <w:sz w:val="24"/>
          <w:szCs w:val="24"/>
          <w:lang w:val="nb-NO"/>
        </w:rPr>
        <w:t xml:space="preserve"> </w:t>
      </w:r>
      <w:r w:rsidRPr="00C50C50">
        <w:rPr>
          <w:rFonts w:ascii="Times New Roman" w:hAnsi="Times New Roman" w:cs="Times New Roman"/>
          <w:sz w:val="24"/>
          <w:szCs w:val="24"/>
          <w:lang w:val="nb-NO"/>
        </w:rPr>
        <w:t xml:space="preserve">kan </w:t>
      </w:r>
      <w:r w:rsidR="005478D2">
        <w:rPr>
          <w:rFonts w:ascii="Times New Roman" w:hAnsi="Times New Roman" w:cs="Times New Roman"/>
          <w:sz w:val="24"/>
          <w:szCs w:val="24"/>
          <w:lang w:val="nb-NO"/>
        </w:rPr>
        <w:t>ha</w:t>
      </w:r>
      <w:r w:rsidR="005478D2" w:rsidRPr="00C50C50">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flere grunner. Tilbudet er nytt og lite etablert i de fleste norske kommuner. Det er vanligvis </w:t>
      </w:r>
      <w:r w:rsidRPr="00C50C50">
        <w:rPr>
          <w:rFonts w:ascii="Times New Roman" w:hAnsi="Times New Roman" w:cs="Times New Roman"/>
          <w:sz w:val="24"/>
          <w:szCs w:val="24"/>
          <w:lang w:val="nb-NO"/>
        </w:rPr>
        <w:t>lite fokus på helsefremmende og forebyggende tjenester til eldre generelt</w:t>
      </w:r>
      <w:r>
        <w:rPr>
          <w:rFonts w:ascii="Times New Roman" w:hAnsi="Times New Roman" w:cs="Times New Roman"/>
          <w:sz w:val="24"/>
          <w:szCs w:val="24"/>
          <w:lang w:val="nb-NO"/>
        </w:rPr>
        <w:t xml:space="preserve"> i kommunene. Ti</w:t>
      </w:r>
      <w:r w:rsidRPr="00C50C50">
        <w:rPr>
          <w:rFonts w:ascii="Times New Roman" w:hAnsi="Times New Roman" w:cs="Times New Roman"/>
          <w:sz w:val="24"/>
          <w:szCs w:val="24"/>
          <w:lang w:val="nb-NO"/>
        </w:rPr>
        <w:t xml:space="preserve">lbudet </w:t>
      </w:r>
      <w:r>
        <w:rPr>
          <w:rFonts w:ascii="Times New Roman" w:hAnsi="Times New Roman" w:cs="Times New Roman"/>
          <w:sz w:val="24"/>
          <w:szCs w:val="24"/>
          <w:lang w:val="nb-NO"/>
        </w:rPr>
        <w:t xml:space="preserve">framstår dessuten som </w:t>
      </w:r>
      <w:r w:rsidRPr="00C50C50">
        <w:rPr>
          <w:rFonts w:ascii="Times New Roman" w:hAnsi="Times New Roman" w:cs="Times New Roman"/>
          <w:sz w:val="24"/>
          <w:szCs w:val="24"/>
          <w:lang w:val="nb-NO"/>
        </w:rPr>
        <w:t>utydelig i sitt budskap</w:t>
      </w:r>
      <w:r>
        <w:rPr>
          <w:rFonts w:ascii="Times New Roman" w:hAnsi="Times New Roman" w:cs="Times New Roman"/>
          <w:sz w:val="24"/>
          <w:szCs w:val="24"/>
          <w:lang w:val="nb-NO"/>
        </w:rPr>
        <w:t xml:space="preserve"> overfor de eldre</w:t>
      </w:r>
      <w:r w:rsidRPr="00C50C50">
        <w:rPr>
          <w:rFonts w:ascii="Times New Roman" w:hAnsi="Times New Roman" w:cs="Times New Roman"/>
          <w:sz w:val="24"/>
          <w:szCs w:val="24"/>
          <w:lang w:val="nb-NO"/>
        </w:rPr>
        <w:t xml:space="preserve">. </w:t>
      </w:r>
      <w:r>
        <w:rPr>
          <w:rFonts w:ascii="Times New Roman" w:hAnsi="Times New Roman" w:cs="Times New Roman"/>
          <w:sz w:val="24"/>
          <w:szCs w:val="24"/>
          <w:lang w:val="nb-NO"/>
        </w:rPr>
        <w:t>Flere forhold kan styrke tilbudet, for eksempel at f</w:t>
      </w:r>
      <w:r w:rsidRPr="00C50C50">
        <w:rPr>
          <w:rFonts w:ascii="Times New Roman" w:hAnsi="Times New Roman" w:cs="Times New Roman"/>
          <w:sz w:val="24"/>
          <w:szCs w:val="24"/>
          <w:lang w:val="nb-NO"/>
        </w:rPr>
        <w:t xml:space="preserve">orebyggende hjemmebesøk </w:t>
      </w:r>
      <w:r>
        <w:rPr>
          <w:rFonts w:ascii="Times New Roman" w:hAnsi="Times New Roman" w:cs="Times New Roman"/>
          <w:sz w:val="24"/>
          <w:szCs w:val="24"/>
          <w:lang w:val="nb-NO"/>
        </w:rPr>
        <w:t>blir</w:t>
      </w:r>
      <w:r w:rsidRPr="00C50C50">
        <w:rPr>
          <w:rFonts w:ascii="Times New Roman" w:hAnsi="Times New Roman" w:cs="Times New Roman"/>
          <w:sz w:val="24"/>
          <w:szCs w:val="24"/>
          <w:lang w:val="nb-NO"/>
        </w:rPr>
        <w:t xml:space="preserve"> tema innenfor de ulike helsefaglige utdanningene</w:t>
      </w:r>
      <w:r>
        <w:rPr>
          <w:rFonts w:ascii="Times New Roman" w:hAnsi="Times New Roman" w:cs="Times New Roman"/>
          <w:sz w:val="24"/>
          <w:szCs w:val="24"/>
          <w:lang w:val="nb-NO"/>
        </w:rPr>
        <w:t>. Videre kan kommunene i</w:t>
      </w:r>
      <w:r w:rsidRPr="00C50C50">
        <w:rPr>
          <w:rFonts w:ascii="Times New Roman" w:hAnsi="Times New Roman" w:cs="Times New Roman"/>
          <w:sz w:val="24"/>
          <w:szCs w:val="24"/>
          <w:lang w:val="nb-NO"/>
        </w:rPr>
        <w:t xml:space="preserve"> større</w:t>
      </w:r>
      <w:r>
        <w:rPr>
          <w:rFonts w:ascii="Times New Roman" w:hAnsi="Times New Roman" w:cs="Times New Roman"/>
          <w:sz w:val="24"/>
          <w:szCs w:val="24"/>
          <w:lang w:val="nb-NO"/>
        </w:rPr>
        <w:t xml:space="preserve"> grad ta i</w:t>
      </w:r>
      <w:r w:rsidRPr="00C50C50">
        <w:rPr>
          <w:rFonts w:ascii="Times New Roman" w:hAnsi="Times New Roman" w:cs="Times New Roman"/>
          <w:sz w:val="24"/>
          <w:szCs w:val="24"/>
          <w:lang w:val="nb-NO"/>
        </w:rPr>
        <w:t xml:space="preserve"> bruk </w:t>
      </w:r>
      <w:r>
        <w:rPr>
          <w:rFonts w:ascii="Times New Roman" w:hAnsi="Times New Roman" w:cs="Times New Roman"/>
          <w:sz w:val="24"/>
          <w:szCs w:val="24"/>
          <w:lang w:val="nb-NO"/>
        </w:rPr>
        <w:t xml:space="preserve">informasjonsmateriell og </w:t>
      </w:r>
      <w:r w:rsidRPr="00C50C50">
        <w:rPr>
          <w:rFonts w:ascii="Times New Roman" w:hAnsi="Times New Roman" w:cs="Times New Roman"/>
          <w:sz w:val="24"/>
          <w:szCs w:val="24"/>
          <w:lang w:val="nb-NO"/>
        </w:rPr>
        <w:t xml:space="preserve">media for å </w:t>
      </w:r>
      <w:r>
        <w:rPr>
          <w:rFonts w:ascii="Times New Roman" w:hAnsi="Times New Roman" w:cs="Times New Roman"/>
          <w:sz w:val="24"/>
          <w:szCs w:val="24"/>
          <w:lang w:val="nb-NO"/>
        </w:rPr>
        <w:t>bekjentgjøre</w:t>
      </w:r>
      <w:r w:rsidRPr="00C50C50">
        <w:rPr>
          <w:rFonts w:ascii="Times New Roman" w:hAnsi="Times New Roman" w:cs="Times New Roman"/>
          <w:sz w:val="24"/>
          <w:szCs w:val="24"/>
          <w:lang w:val="nb-NO"/>
        </w:rPr>
        <w:t xml:space="preserve"> tilbudet</w:t>
      </w:r>
      <w:r>
        <w:rPr>
          <w:rFonts w:ascii="Times New Roman" w:hAnsi="Times New Roman" w:cs="Times New Roman"/>
          <w:sz w:val="24"/>
          <w:szCs w:val="24"/>
          <w:lang w:val="nb-NO"/>
        </w:rPr>
        <w:t>. Myndighetene kan utarbeide veiledningsmateriell.</w:t>
      </w:r>
      <w:r w:rsidR="00770D50">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Større </w:t>
      </w:r>
      <w:r w:rsidRPr="00C50C50">
        <w:rPr>
          <w:rFonts w:ascii="Times New Roman" w:hAnsi="Times New Roman" w:cs="Times New Roman"/>
          <w:sz w:val="24"/>
          <w:szCs w:val="24"/>
          <w:lang w:val="nb-NO"/>
        </w:rPr>
        <w:t xml:space="preserve">grad av tverrfaglig samarbeid og flere oppfølgende tiltak kan </w:t>
      </w:r>
      <w:r>
        <w:rPr>
          <w:rFonts w:ascii="Times New Roman" w:hAnsi="Times New Roman" w:cs="Times New Roman"/>
          <w:sz w:val="24"/>
          <w:szCs w:val="24"/>
          <w:lang w:val="nb-NO"/>
        </w:rPr>
        <w:t xml:space="preserve">også </w:t>
      </w:r>
      <w:r w:rsidRPr="00C50C50">
        <w:rPr>
          <w:rFonts w:ascii="Times New Roman" w:hAnsi="Times New Roman" w:cs="Times New Roman"/>
          <w:sz w:val="24"/>
          <w:szCs w:val="24"/>
          <w:lang w:val="nb-NO"/>
        </w:rPr>
        <w:t>bidra til større oppmerksomhet rundt forebyggende hjemmebesøk</w:t>
      </w:r>
      <w:r>
        <w:rPr>
          <w:rFonts w:ascii="Times New Roman" w:hAnsi="Times New Roman" w:cs="Times New Roman"/>
          <w:sz w:val="24"/>
          <w:szCs w:val="24"/>
          <w:lang w:val="nb-NO"/>
        </w:rPr>
        <w:t xml:space="preserve"> og gjøre det mer kjent blant eldre i framtiden. </w:t>
      </w:r>
      <w:r w:rsidRPr="00C50C50">
        <w:rPr>
          <w:rFonts w:ascii="Times New Roman" w:hAnsi="Times New Roman" w:cs="Times New Roman"/>
          <w:sz w:val="24"/>
          <w:szCs w:val="24"/>
          <w:lang w:val="nb-NO"/>
        </w:rPr>
        <w:t xml:space="preserve"> Det kan medføre at flere eldre med ulike behov vil være kjent med tilbudet og i fr</w:t>
      </w:r>
      <w:r>
        <w:rPr>
          <w:rFonts w:ascii="Times New Roman" w:hAnsi="Times New Roman" w:cs="Times New Roman"/>
          <w:sz w:val="24"/>
          <w:szCs w:val="24"/>
          <w:lang w:val="nb-NO"/>
        </w:rPr>
        <w:t>a</w:t>
      </w:r>
      <w:r w:rsidRPr="00C50C50">
        <w:rPr>
          <w:rFonts w:ascii="Times New Roman" w:hAnsi="Times New Roman" w:cs="Times New Roman"/>
          <w:sz w:val="24"/>
          <w:szCs w:val="24"/>
          <w:lang w:val="nb-NO"/>
        </w:rPr>
        <w:t xml:space="preserve">mtiden takke ja til forebyggende hjemmebesøk. </w:t>
      </w:r>
    </w:p>
    <w:p w14:paraId="7DB94B7F" w14:textId="77777777" w:rsidR="00770D50" w:rsidRDefault="00770D50" w:rsidP="00770D50">
      <w:pPr>
        <w:spacing w:line="480" w:lineRule="auto"/>
        <w:rPr>
          <w:rFonts w:ascii="Times New Roman" w:hAnsi="Times New Roman" w:cs="Times New Roman"/>
          <w:sz w:val="24"/>
          <w:szCs w:val="24"/>
          <w:lang w:val="nb-NO"/>
        </w:rPr>
      </w:pPr>
    </w:p>
    <w:p w14:paraId="48924F5B" w14:textId="77777777" w:rsidR="00770D50" w:rsidRDefault="00770D50" w:rsidP="00770D50">
      <w:pPr>
        <w:spacing w:line="480" w:lineRule="auto"/>
        <w:rPr>
          <w:rFonts w:ascii="Times New Roman" w:hAnsi="Times New Roman" w:cs="Times New Roman"/>
          <w:sz w:val="24"/>
          <w:szCs w:val="24"/>
          <w:lang w:val="nb-NO"/>
        </w:rPr>
      </w:pPr>
    </w:p>
    <w:p w14:paraId="2FFB3871" w14:textId="77777777" w:rsidR="00770D50" w:rsidRDefault="00770D50" w:rsidP="00770D50">
      <w:pPr>
        <w:spacing w:line="480" w:lineRule="auto"/>
        <w:rPr>
          <w:rFonts w:ascii="Times New Roman" w:hAnsi="Times New Roman" w:cs="Times New Roman"/>
          <w:sz w:val="24"/>
          <w:szCs w:val="24"/>
          <w:lang w:val="nb-NO"/>
        </w:rPr>
      </w:pPr>
    </w:p>
    <w:p w14:paraId="034E1696" w14:textId="77777777" w:rsidR="00770D50" w:rsidRDefault="00770D50" w:rsidP="00770D50">
      <w:pPr>
        <w:spacing w:line="480" w:lineRule="auto"/>
        <w:rPr>
          <w:rFonts w:ascii="Times New Roman" w:hAnsi="Times New Roman" w:cs="Times New Roman"/>
          <w:sz w:val="24"/>
          <w:szCs w:val="24"/>
          <w:lang w:val="nb-NO"/>
        </w:rPr>
      </w:pPr>
    </w:p>
    <w:p w14:paraId="57C19FF1" w14:textId="77777777" w:rsidR="00770D50" w:rsidRDefault="00770D50" w:rsidP="00770D50">
      <w:pPr>
        <w:spacing w:line="480" w:lineRule="auto"/>
        <w:rPr>
          <w:rFonts w:ascii="Times New Roman" w:hAnsi="Times New Roman" w:cs="Times New Roman"/>
          <w:sz w:val="24"/>
          <w:szCs w:val="24"/>
          <w:lang w:val="nb-NO"/>
        </w:rPr>
      </w:pPr>
    </w:p>
    <w:p w14:paraId="7B4D51D6" w14:textId="77777777" w:rsidR="00770D50" w:rsidRDefault="00770D50" w:rsidP="00770D50">
      <w:pPr>
        <w:spacing w:line="480" w:lineRule="auto"/>
        <w:rPr>
          <w:rFonts w:ascii="Times New Roman" w:hAnsi="Times New Roman" w:cs="Times New Roman"/>
          <w:sz w:val="24"/>
          <w:szCs w:val="24"/>
          <w:lang w:val="da-DK"/>
        </w:rPr>
      </w:pPr>
      <w:bookmarkStart w:id="5" w:name="_GoBack"/>
      <w:bookmarkEnd w:id="5"/>
    </w:p>
    <w:p w14:paraId="1E10F512" w14:textId="77777777" w:rsidR="0037269C" w:rsidRPr="002B769C" w:rsidRDefault="0037269C" w:rsidP="001C465F">
      <w:pPr>
        <w:pStyle w:val="Overskrift2"/>
        <w:rPr>
          <w:lang w:val="da-DK"/>
        </w:rPr>
      </w:pPr>
      <w:r w:rsidRPr="002B769C">
        <w:rPr>
          <w:lang w:val="da-DK"/>
        </w:rPr>
        <w:t xml:space="preserve">LITTERATUR  </w:t>
      </w:r>
    </w:p>
    <w:p w14:paraId="0B966C30" w14:textId="77777777" w:rsidR="0037269C" w:rsidRPr="00AE5B67" w:rsidRDefault="0037269C" w:rsidP="00094965">
      <w:pPr>
        <w:pStyle w:val="BrdtekstA"/>
        <w:spacing w:after="0" w:line="360" w:lineRule="auto"/>
        <w:rPr>
          <w:rFonts w:ascii="Times New Roman" w:eastAsia="Times New Roman" w:hAnsi="Times New Roman" w:cs="Times New Roman"/>
          <w:sz w:val="24"/>
          <w:szCs w:val="24"/>
        </w:rPr>
      </w:pPr>
    </w:p>
    <w:p w14:paraId="24C12D34" w14:textId="5D9582E3" w:rsidR="0037269C" w:rsidRPr="00851197" w:rsidRDefault="0037269C" w:rsidP="00C50C50">
      <w:pPr>
        <w:pStyle w:val="EndNoteBibliography"/>
        <w:spacing w:after="0"/>
        <w:ind w:left="720" w:hanging="720"/>
        <w:rPr>
          <w:lang w:val="en-US"/>
        </w:rPr>
      </w:pPr>
      <w:r w:rsidRPr="00C50C50">
        <w:t xml:space="preserve">Baltes, P. B., &amp; Baltes, M. M. (1990). </w:t>
      </w:r>
      <w:r w:rsidRPr="00851197">
        <w:rPr>
          <w:i/>
          <w:lang w:val="en-US"/>
        </w:rPr>
        <w:t>Successful aging: perspectives from the behavioral sciences</w:t>
      </w:r>
      <w:r w:rsidRPr="00851197">
        <w:rPr>
          <w:lang w:val="en-US"/>
        </w:rPr>
        <w:t>. Cambridge: Cambridge University Press.</w:t>
      </w:r>
    </w:p>
    <w:p w14:paraId="21EFED79" w14:textId="4D2D6EF1" w:rsidR="0037269C" w:rsidRPr="00343E49" w:rsidRDefault="0037269C" w:rsidP="00C50C50">
      <w:pPr>
        <w:pStyle w:val="EndNoteBibliography"/>
        <w:spacing w:after="0"/>
        <w:ind w:left="720" w:hanging="720"/>
        <w:rPr>
          <w:lang w:val="en-US"/>
        </w:rPr>
      </w:pPr>
      <w:r w:rsidRPr="00851197">
        <w:rPr>
          <w:lang w:val="en-US"/>
        </w:rPr>
        <w:t xml:space="preserve">Behm, L., Ivanoff, S. D., &amp; Ziden, L. (2013). </w:t>
      </w:r>
      <w:r w:rsidRPr="00343E49">
        <w:rPr>
          <w:lang w:val="en-US"/>
        </w:rPr>
        <w:t xml:space="preserve">Preventive home visits and health </w:t>
      </w:r>
      <w:r w:rsidR="0025615F" w:rsidRPr="002E2DFC">
        <w:rPr>
          <w:rFonts w:ascii="Times New Roman" w:eastAsia="DejaVu Sans" w:hAnsi="Times New Roman" w:cs="Lohit Hindi"/>
          <w:kern w:val="2"/>
          <w:sz w:val="24"/>
          <w:szCs w:val="24"/>
          <w:lang w:val="en-GB" w:eastAsia="zh-CN" w:bidi="hi-IN"/>
        </w:rPr>
        <w:t>–</w:t>
      </w:r>
      <w:r w:rsidRPr="00343E49">
        <w:rPr>
          <w:lang w:val="en-US"/>
        </w:rPr>
        <w:t xml:space="preserve"> experiences among very old people. </w:t>
      </w:r>
      <w:r w:rsidRPr="00343E49">
        <w:rPr>
          <w:i/>
          <w:lang w:val="en-US"/>
        </w:rPr>
        <w:t>BMC Public Health, 13</w:t>
      </w:r>
      <w:r w:rsidRPr="00343E49">
        <w:rPr>
          <w:lang w:val="en-US"/>
        </w:rPr>
        <w:t xml:space="preserve">(1), 378. </w:t>
      </w:r>
      <w:r w:rsidRPr="0037269C">
        <w:rPr>
          <w:lang w:val="en-US"/>
        </w:rPr>
        <w:t>http://www.biomedcentral.com/1471-2458/13/378</w:t>
      </w:r>
      <w:r w:rsidRPr="00343E49">
        <w:rPr>
          <w:lang w:val="en-US"/>
        </w:rPr>
        <w:t xml:space="preserve"> </w:t>
      </w:r>
      <w:r w:rsidR="0067379A">
        <w:rPr>
          <w:lang w:val="en-US"/>
        </w:rPr>
        <w:t>Hentet fra</w:t>
      </w:r>
      <w:r w:rsidRPr="00343E49">
        <w:rPr>
          <w:lang w:val="en-US"/>
        </w:rPr>
        <w:t xml:space="preserve"> </w:t>
      </w:r>
      <w:r w:rsidRPr="0037269C">
        <w:rPr>
          <w:lang w:val="en-US"/>
        </w:rPr>
        <w:t>http://www.biomedcentral.com/1471-2458/13/378</w:t>
      </w:r>
      <w:r w:rsidR="00CA3A94">
        <w:rPr>
          <w:lang w:val="en-US"/>
        </w:rPr>
        <w:t xml:space="preserve"> </w:t>
      </w:r>
    </w:p>
    <w:p w14:paraId="0C75FCAC" w14:textId="77777777" w:rsidR="0037269C" w:rsidRPr="00C50C50" w:rsidRDefault="0037269C" w:rsidP="00C50C50">
      <w:pPr>
        <w:pStyle w:val="EndNoteBibliography"/>
        <w:spacing w:after="0"/>
        <w:ind w:left="720" w:hanging="720"/>
      </w:pPr>
      <w:r w:rsidRPr="00BD1F47">
        <w:rPr>
          <w:lang w:val="nn-NO"/>
        </w:rPr>
        <w:t xml:space="preserve">Bjørk, I. T., &amp; Solhaug, M. (2008). </w:t>
      </w:r>
      <w:r w:rsidRPr="00C50C50">
        <w:rPr>
          <w:i/>
        </w:rPr>
        <w:t>Fagutvikling og forskning i klinisk sykepleie : en ressursbok</w:t>
      </w:r>
      <w:r w:rsidRPr="00C50C50">
        <w:t>. Oslo: Akribe.</w:t>
      </w:r>
    </w:p>
    <w:p w14:paraId="256B116D" w14:textId="318B9E7F" w:rsidR="0037269C" w:rsidRPr="00C50C50" w:rsidRDefault="0037269C" w:rsidP="00C50C50">
      <w:pPr>
        <w:pStyle w:val="EndNoteBibliography"/>
        <w:spacing w:after="0"/>
        <w:ind w:left="720" w:hanging="720"/>
      </w:pPr>
      <w:r w:rsidRPr="00C50C50">
        <w:t xml:space="preserve">Daatland, S. O., &amp; Solem, P. E. (2011). </w:t>
      </w:r>
      <w:r w:rsidR="00CA3A94">
        <w:rPr>
          <w:i/>
        </w:rPr>
        <w:t>Aldring og samfunn</w:t>
      </w:r>
      <w:r w:rsidRPr="00C50C50">
        <w:rPr>
          <w:i/>
        </w:rPr>
        <w:t>: innføring i sosialgerontologi</w:t>
      </w:r>
      <w:r w:rsidRPr="00C50C50">
        <w:t>. Bergen: Fagbokforlaget.</w:t>
      </w:r>
    </w:p>
    <w:p w14:paraId="17884C41" w14:textId="6305F5B4" w:rsidR="0037269C" w:rsidRPr="00C50C50" w:rsidRDefault="0037269C" w:rsidP="00C50C50">
      <w:pPr>
        <w:pStyle w:val="EndNoteBibliography"/>
        <w:spacing w:after="0"/>
        <w:ind w:left="720" w:hanging="720"/>
      </w:pPr>
      <w:r w:rsidRPr="00C50C50">
        <w:t xml:space="preserve">Drageset, I. (2003). Helsefremmende arbeid </w:t>
      </w:r>
      <w:r w:rsidR="0025615F" w:rsidRPr="001C465F">
        <w:rPr>
          <w:rFonts w:ascii="Times New Roman" w:eastAsia="DejaVu Sans" w:hAnsi="Times New Roman" w:cs="Lohit Hindi"/>
          <w:kern w:val="2"/>
          <w:sz w:val="24"/>
          <w:szCs w:val="24"/>
          <w:lang w:eastAsia="zh-CN" w:bidi="hi-IN"/>
        </w:rPr>
        <w:t>–</w:t>
      </w:r>
      <w:r w:rsidRPr="00C50C50">
        <w:t xml:space="preserve"> kunnskap, mening og verdier. </w:t>
      </w:r>
      <w:r w:rsidRPr="00C50C50">
        <w:rPr>
          <w:i/>
        </w:rPr>
        <w:t>Tidsskriftet Sykepleien, 91</w:t>
      </w:r>
      <w:r w:rsidRPr="00C50C50">
        <w:t>(15), 30</w:t>
      </w:r>
      <w:r w:rsidR="0067379A" w:rsidRPr="00CC5D2A">
        <w:rPr>
          <w:rFonts w:ascii="Times New Roman" w:eastAsia="DejaVu Sans" w:hAnsi="Times New Roman" w:cs="Lohit Hindi"/>
          <w:kern w:val="2"/>
          <w:sz w:val="24"/>
          <w:szCs w:val="24"/>
          <w:lang w:val="nb-NO" w:eastAsia="zh-CN" w:bidi="hi-IN"/>
        </w:rPr>
        <w:t>–</w:t>
      </w:r>
      <w:r w:rsidRPr="00C50C50">
        <w:t>-33. doi:10.4220/sykepleiens.2003.0035</w:t>
      </w:r>
    </w:p>
    <w:p w14:paraId="62E2224B" w14:textId="57E2AE40" w:rsidR="0037269C" w:rsidRPr="00343E49" w:rsidRDefault="0037269C" w:rsidP="00C50C50">
      <w:pPr>
        <w:pStyle w:val="EndNoteBibliography"/>
        <w:spacing w:after="0"/>
        <w:ind w:left="720" w:hanging="720"/>
        <w:rPr>
          <w:lang w:val="en-US"/>
        </w:rPr>
      </w:pPr>
      <w:r w:rsidRPr="00C50C50">
        <w:t xml:space="preserve">Ekmann, A., Vass, M., &amp; Avlund, K. (2010). </w:t>
      </w:r>
      <w:r w:rsidRPr="00343E49">
        <w:rPr>
          <w:lang w:val="en-US"/>
        </w:rPr>
        <w:t xml:space="preserve">Preventive home visits to older home-dwelling people in Denmark: are invitational procedures of importance? </w:t>
      </w:r>
      <w:r w:rsidRPr="00343E49">
        <w:rPr>
          <w:i/>
          <w:lang w:val="en-US"/>
        </w:rPr>
        <w:t>Health Soc Care Commun, 18</w:t>
      </w:r>
      <w:r w:rsidRPr="00343E49">
        <w:rPr>
          <w:lang w:val="en-US"/>
        </w:rPr>
        <w:t>(6), 563</w:t>
      </w:r>
      <w:r w:rsidR="0025615F" w:rsidRPr="002E2DFC">
        <w:rPr>
          <w:rFonts w:ascii="Times New Roman" w:eastAsia="DejaVu Sans" w:hAnsi="Times New Roman" w:cs="Lohit Hindi"/>
          <w:kern w:val="2"/>
          <w:sz w:val="24"/>
          <w:szCs w:val="24"/>
          <w:lang w:val="en-GB" w:eastAsia="zh-CN" w:bidi="hi-IN"/>
        </w:rPr>
        <w:t>–</w:t>
      </w:r>
      <w:r w:rsidRPr="00343E49">
        <w:rPr>
          <w:lang w:val="en-US"/>
        </w:rPr>
        <w:t xml:space="preserve">571. </w:t>
      </w:r>
      <w:r w:rsidRPr="0037269C">
        <w:rPr>
          <w:lang w:val="en-US"/>
        </w:rPr>
        <w:t>http://onlinelibrary.wiley.com/doi/10.1111/j.1365-2524.2010.00941.x/abstract</w:t>
      </w:r>
      <w:r w:rsidRPr="00343E49">
        <w:rPr>
          <w:lang w:val="en-US"/>
        </w:rPr>
        <w:t xml:space="preserve"> </w:t>
      </w:r>
      <w:r w:rsidR="0067379A">
        <w:rPr>
          <w:lang w:val="en-US"/>
        </w:rPr>
        <w:t>Hentet fra</w:t>
      </w:r>
      <w:r w:rsidRPr="00343E49">
        <w:rPr>
          <w:lang w:val="en-US"/>
        </w:rPr>
        <w:t xml:space="preserve"> </w:t>
      </w:r>
      <w:r w:rsidRPr="0037269C">
        <w:rPr>
          <w:lang w:val="en-US"/>
        </w:rPr>
        <w:t>http://onlinelibrary.wiley.com/doi/10.1111/j.1365-2524.2010.00941.x/abstract</w:t>
      </w:r>
    </w:p>
    <w:p w14:paraId="184A786E" w14:textId="0B3BC83C" w:rsidR="0037269C" w:rsidRPr="001C465F" w:rsidRDefault="0037269C" w:rsidP="00C50C50">
      <w:pPr>
        <w:pStyle w:val="EndNoteBibliography"/>
        <w:spacing w:after="0"/>
        <w:ind w:left="720" w:hanging="720"/>
        <w:rPr>
          <w:lang w:val="nb-NO"/>
        </w:rPr>
      </w:pPr>
      <w:r w:rsidRPr="001C465F">
        <w:rPr>
          <w:lang w:val="en-GB"/>
        </w:rPr>
        <w:t xml:space="preserve">Elkan, R., Kendrick, D., Dewey, M., Hewitt, M., Robinson, J., Blair, M., </w:t>
      </w:r>
      <w:r w:rsidR="00E616FA" w:rsidRPr="001C465F">
        <w:rPr>
          <w:lang w:val="en-GB"/>
        </w:rPr>
        <w:t>Williams, D.</w:t>
      </w:r>
      <w:r w:rsidR="00E616FA">
        <w:rPr>
          <w:lang w:val="en-GB"/>
        </w:rPr>
        <w:t>,</w:t>
      </w:r>
      <w:r w:rsidR="00E616FA" w:rsidRPr="00CC5D2A" w:rsidDel="00E616FA">
        <w:rPr>
          <w:lang w:val="en-US"/>
        </w:rPr>
        <w:t xml:space="preserve"> </w:t>
      </w:r>
      <w:r w:rsidRPr="00CC5D2A">
        <w:rPr>
          <w:lang w:val="en-US"/>
        </w:rPr>
        <w:t xml:space="preserve"> Brummell, K. (2001). </w:t>
      </w:r>
      <w:r w:rsidRPr="00343E49">
        <w:rPr>
          <w:lang w:val="en-US"/>
        </w:rPr>
        <w:t xml:space="preserve">Effectiveness of home based support for older people: systematic review and meta-analysis. </w:t>
      </w:r>
      <w:r w:rsidRPr="001C465F">
        <w:rPr>
          <w:i/>
          <w:lang w:val="nb-NO"/>
        </w:rPr>
        <w:t>323</w:t>
      </w:r>
      <w:r w:rsidRPr="001C465F">
        <w:rPr>
          <w:lang w:val="nb-NO"/>
        </w:rPr>
        <w:t>(7315), 719</w:t>
      </w:r>
      <w:r w:rsidR="0025615F" w:rsidRPr="001C465F">
        <w:rPr>
          <w:rFonts w:ascii="Times New Roman" w:eastAsia="DejaVu Sans" w:hAnsi="Times New Roman" w:cs="Lohit Hindi"/>
          <w:kern w:val="2"/>
          <w:sz w:val="24"/>
          <w:szCs w:val="24"/>
          <w:lang w:val="nb-NO" w:eastAsia="zh-CN" w:bidi="hi-IN"/>
        </w:rPr>
        <w:t>–</w:t>
      </w:r>
      <w:r w:rsidRPr="001C465F">
        <w:rPr>
          <w:lang w:val="nb-NO"/>
        </w:rPr>
        <w:t xml:space="preserve">725. http://www.bmj.com/content/323/7315/719.long </w:t>
      </w:r>
      <w:r w:rsidR="0067379A" w:rsidRPr="001C465F">
        <w:rPr>
          <w:lang w:val="nb-NO"/>
        </w:rPr>
        <w:t>Hentet fra</w:t>
      </w:r>
      <w:r w:rsidRPr="001C465F">
        <w:rPr>
          <w:lang w:val="nb-NO"/>
        </w:rPr>
        <w:t xml:space="preserve"> http://www.bmj.com/content/323/7315/719.long</w:t>
      </w:r>
    </w:p>
    <w:p w14:paraId="7BFADDFD" w14:textId="0F7D5CF3" w:rsidR="0037269C" w:rsidRPr="0026260F" w:rsidRDefault="0037269C" w:rsidP="00C50C50">
      <w:pPr>
        <w:pStyle w:val="EndNoteBibliography"/>
        <w:spacing w:after="0"/>
        <w:ind w:left="720" w:hanging="720"/>
      </w:pPr>
      <w:r w:rsidRPr="00CC5D2A">
        <w:rPr>
          <w:lang w:val="en-US"/>
        </w:rPr>
        <w:t xml:space="preserve">Fagerström, L., Wikblad, A., &amp; Nilsson, J. (2009). </w:t>
      </w:r>
      <w:r w:rsidRPr="00343E49">
        <w:rPr>
          <w:lang w:val="en-US"/>
        </w:rPr>
        <w:t xml:space="preserve">An integrative research review of preventive home visits among older people – is an individual health resource perspective a vision or a reality? </w:t>
      </w:r>
      <w:r w:rsidRPr="0026260F">
        <w:rPr>
          <w:i/>
        </w:rPr>
        <w:t>Scandinavian Journal of Caring Sciences, 23</w:t>
      </w:r>
      <w:r w:rsidRPr="0026260F">
        <w:t>(3), 558</w:t>
      </w:r>
      <w:r w:rsidR="00E616FA" w:rsidRPr="00343E49">
        <w:rPr>
          <w:lang w:val="en-US"/>
        </w:rPr>
        <w:t>–</w:t>
      </w:r>
      <w:r w:rsidRPr="0026260F">
        <w:t>568. doi:10.1111/j.1471-6712.2008.00637.x</w:t>
      </w:r>
    </w:p>
    <w:p w14:paraId="62231E6E" w14:textId="57637DC3" w:rsidR="0037269C" w:rsidRPr="0026260F" w:rsidRDefault="0037269C" w:rsidP="00C50C50">
      <w:pPr>
        <w:pStyle w:val="EndNoteBibliography"/>
        <w:spacing w:after="0"/>
        <w:ind w:left="720" w:hanging="720"/>
      </w:pPr>
      <w:r w:rsidRPr="0026260F">
        <w:t xml:space="preserve">Folkehelseinstituttet. (2014). Helse hos eldre i Norge </w:t>
      </w:r>
      <w:r w:rsidR="00E616FA" w:rsidRPr="006B567E">
        <w:rPr>
          <w:lang w:val="en-US"/>
        </w:rPr>
        <w:t>–</w:t>
      </w:r>
      <w:r w:rsidRPr="0026260F">
        <w:t xml:space="preserve"> Folkehelserapporten 2014.   </w:t>
      </w:r>
      <w:r w:rsidRPr="0037269C">
        <w:t>http://www.fhi.no/eway/default.aspx?pid=239&amp;trg=Content_7242&amp;Main_6157=7239:0:25,8904&amp;MainContent_7239=7242:0:25,8931&amp;Content_7242=7244:111678::0:7243:1:::0:0</w:t>
      </w:r>
    </w:p>
    <w:p w14:paraId="785354F9" w14:textId="3FEF1583" w:rsidR="0037269C" w:rsidRPr="00343E49" w:rsidRDefault="0037269C" w:rsidP="00C50C50">
      <w:pPr>
        <w:pStyle w:val="EndNoteBibliography"/>
        <w:spacing w:after="0"/>
        <w:ind w:left="720" w:hanging="720"/>
        <w:rPr>
          <w:lang w:val="nn-NO"/>
        </w:rPr>
      </w:pPr>
      <w:r w:rsidRPr="0026260F">
        <w:t xml:space="preserve">Førland, O., &amp; Skumsnes, R. (2014). </w:t>
      </w:r>
      <w:r w:rsidRPr="00C50C50">
        <w:rPr>
          <w:i/>
        </w:rPr>
        <w:t>Forebyggende hjemmebesøk til eldre i Norge. Resultater fra landsomfattende kommuneundersøkelse</w:t>
      </w:r>
      <w:r w:rsidR="00CA3A94">
        <w:t>. I:</w:t>
      </w:r>
      <w:r w:rsidRPr="00C50C50">
        <w:t xml:space="preserve"> Senter fo</w:t>
      </w:r>
      <w:r w:rsidR="00CA3A94">
        <w:t xml:space="preserve">r omsorgsforskning </w:t>
      </w:r>
      <w:r w:rsidRPr="00BD1F47">
        <w:rPr>
          <w:lang w:val="nb-NO"/>
        </w:rPr>
        <w:t>Rapportserie, Vol. 7-2014.</w:t>
      </w:r>
      <w:r w:rsidRPr="00BD1F47">
        <w:rPr>
          <w:i/>
          <w:lang w:val="nb-NO"/>
        </w:rPr>
        <w:t xml:space="preserve"> </w:t>
      </w:r>
      <w:r w:rsidRPr="00BD1F47">
        <w:rPr>
          <w:lang w:val="nb-NO"/>
        </w:rPr>
        <w:t xml:space="preserve">  </w:t>
      </w:r>
      <w:r w:rsidRPr="00343E49">
        <w:rPr>
          <w:lang w:val="nn-NO"/>
        </w:rPr>
        <w:t>doi:</w:t>
      </w:r>
      <w:r w:rsidRPr="0037269C">
        <w:t>http://hdl.handle.net/11250/217478</w:t>
      </w:r>
    </w:p>
    <w:p w14:paraId="2FEFCDB1" w14:textId="0FAC03E8" w:rsidR="0037269C" w:rsidRPr="00C50C50" w:rsidRDefault="0037269C" w:rsidP="00C50C50">
      <w:pPr>
        <w:pStyle w:val="EndNoteBibliography"/>
        <w:spacing w:after="0"/>
        <w:ind w:left="720" w:hanging="720"/>
      </w:pPr>
      <w:r w:rsidRPr="00343E49">
        <w:rPr>
          <w:lang w:val="nn-NO"/>
        </w:rPr>
        <w:t xml:space="preserve">Førland, O., Teigen, S., Bie, K., Helgheim, N., Skjæveland, H., &amp; Skumsnes, R. (2013). </w:t>
      </w:r>
      <w:r w:rsidRPr="00C50C50">
        <w:rPr>
          <w:i/>
        </w:rPr>
        <w:t xml:space="preserve">Forebyggende hjemmebesøk til eldre  </w:t>
      </w:r>
      <w:r w:rsidR="00E616FA" w:rsidRPr="001C465F">
        <w:rPr>
          <w:lang w:val="nb-NO"/>
        </w:rPr>
        <w:t>–</w:t>
      </w:r>
      <w:r w:rsidRPr="00C50C50">
        <w:rPr>
          <w:i/>
        </w:rPr>
        <w:t xml:space="preserve">  En kartlegging av alle kommunene på Vestlandet</w:t>
      </w:r>
      <w:r w:rsidR="00CA3A94">
        <w:rPr>
          <w:i/>
        </w:rPr>
        <w:t xml:space="preserve">. </w:t>
      </w:r>
      <w:r w:rsidR="00CA3A94" w:rsidRPr="00CA3A94">
        <w:t>I:</w:t>
      </w:r>
      <w:r w:rsidR="00CA3A94" w:rsidRPr="00C50C50">
        <w:t xml:space="preserve"> Senter fo</w:t>
      </w:r>
      <w:r w:rsidR="00CA3A94">
        <w:t xml:space="preserve">r omsorgsforskning </w:t>
      </w:r>
      <w:r w:rsidR="00CA3A94" w:rsidRPr="00BD1F47">
        <w:t>Rapportserie</w:t>
      </w:r>
      <w:r w:rsidRPr="00C50C50">
        <w:t xml:space="preserve"> nr. 8/2013.</w:t>
      </w:r>
      <w:r w:rsidRPr="00C50C50">
        <w:rPr>
          <w:i/>
        </w:rPr>
        <w:t xml:space="preserve"> </w:t>
      </w:r>
      <w:r w:rsidRPr="00C50C50">
        <w:t xml:space="preserve">  </w:t>
      </w:r>
      <w:r w:rsidRPr="0037269C">
        <w:t>http://brage.bibsys.no/xmlui/bitstream/id/200321/Rapport_8.2013.pdf</w:t>
      </w:r>
      <w:r w:rsidRPr="00C50C50">
        <w:t xml:space="preserve">  </w:t>
      </w:r>
      <w:r w:rsidR="0067379A">
        <w:t>Hentet fra</w:t>
      </w:r>
      <w:r w:rsidRPr="00C50C50">
        <w:t xml:space="preserve"> </w:t>
      </w:r>
      <w:r w:rsidRPr="0037269C">
        <w:t>http://brage.bibsys.no/xmlui/bitstream/id/200321/Rapport_8.2013.pdf</w:t>
      </w:r>
    </w:p>
    <w:p w14:paraId="1DB2D53F" w14:textId="3FF067A6" w:rsidR="0037269C" w:rsidRPr="00343E49" w:rsidRDefault="0037269C" w:rsidP="00C50C50">
      <w:pPr>
        <w:pStyle w:val="EndNoteBibliography"/>
        <w:spacing w:after="0"/>
        <w:ind w:left="720" w:hanging="720"/>
        <w:rPr>
          <w:lang w:val="en-US"/>
        </w:rPr>
      </w:pPr>
      <w:r w:rsidRPr="00C50C50">
        <w:t>Gustafsson, S., Wilhelmson, K., Eklund, K., Gosman‐</w:t>
      </w:r>
      <w:r w:rsidR="00E616FA">
        <w:t>H</w:t>
      </w:r>
      <w:r w:rsidRPr="00C50C50">
        <w:t xml:space="preserve">edström, G., Zidén, L., Kronlöf, G. H., </w:t>
      </w:r>
      <w:r w:rsidR="00E43E18" w:rsidRPr="001C465F">
        <w:rPr>
          <w:sz w:val="24"/>
        </w:rPr>
        <w:t>[</w:t>
      </w:r>
      <w:r w:rsidRPr="00C50C50">
        <w:t>. . .</w:t>
      </w:r>
      <w:r w:rsidR="00E43E18">
        <w:t>]</w:t>
      </w:r>
      <w:r w:rsidRPr="00C50C50">
        <w:t xml:space="preserve"> </w:t>
      </w:r>
      <w:r w:rsidRPr="001C465F">
        <w:t>Dahlin‐</w:t>
      </w:r>
      <w:r w:rsidR="00E616FA" w:rsidRPr="001C465F">
        <w:t>I</w:t>
      </w:r>
      <w:r w:rsidRPr="001C465F">
        <w:t xml:space="preserve">vanoff, S. (2012). </w:t>
      </w:r>
      <w:r w:rsidRPr="00343E49">
        <w:rPr>
          <w:lang w:val="en-US"/>
        </w:rPr>
        <w:t xml:space="preserve">Health‐Promoting Interventions for Persons Aged 80 and Older Are Successful in the Short Term—Results from the Randomized and Three‐Armed Elderly Persons in the Risk Zone Study. </w:t>
      </w:r>
      <w:r w:rsidRPr="00343E49">
        <w:rPr>
          <w:i/>
          <w:lang w:val="en-US"/>
        </w:rPr>
        <w:t>Journal of the American Geriatrics Society, 60</w:t>
      </w:r>
      <w:r w:rsidRPr="00343E49">
        <w:rPr>
          <w:lang w:val="en-US"/>
        </w:rPr>
        <w:t>(3), 447</w:t>
      </w:r>
      <w:r w:rsidR="00E43E18" w:rsidRPr="00343E49">
        <w:rPr>
          <w:lang w:val="en-US"/>
        </w:rPr>
        <w:t>–</w:t>
      </w:r>
      <w:r w:rsidRPr="00343E49">
        <w:rPr>
          <w:lang w:val="en-US"/>
        </w:rPr>
        <w:t>454. doi:10.1111/j.1532-5415.2011.03861.x</w:t>
      </w:r>
    </w:p>
    <w:p w14:paraId="70AB9279" w14:textId="06F39B10" w:rsidR="0037269C" w:rsidRPr="00C50C50" w:rsidRDefault="0037269C" w:rsidP="00C50C50">
      <w:pPr>
        <w:pStyle w:val="EndNoteBibliography"/>
        <w:spacing w:after="0"/>
        <w:ind w:left="720" w:hanging="720"/>
      </w:pPr>
      <w:r w:rsidRPr="00343E49">
        <w:rPr>
          <w:lang w:val="en-US"/>
        </w:rPr>
        <w:t xml:space="preserve">Heggelund, M. (2012). </w:t>
      </w:r>
      <w:r w:rsidRPr="00C50C50">
        <w:rPr>
          <w:i/>
        </w:rPr>
        <w:t>Eldres erfaringer med førstegangs helsefremmende og forebyggende hjemmebesøk</w:t>
      </w:r>
      <w:r w:rsidRPr="00C50C50">
        <w:t xml:space="preserve">. Høgskolen i Buskerud: </w:t>
      </w:r>
      <w:r w:rsidRPr="0037269C">
        <w:t>http://brage.bibsys.no/xmlui/bitstream/handle/11250/142082/1/Master2012Heggelund%20(2).pdf</w:t>
      </w:r>
    </w:p>
    <w:p w14:paraId="011F1BD4" w14:textId="04C53362" w:rsidR="0037269C" w:rsidRPr="00C50C50" w:rsidRDefault="0037269C" w:rsidP="00C50C50">
      <w:pPr>
        <w:pStyle w:val="EndNoteBibliography"/>
        <w:spacing w:after="0"/>
        <w:ind w:left="720" w:hanging="720"/>
      </w:pPr>
      <w:r w:rsidRPr="00C50C50">
        <w:t xml:space="preserve">Helse- og omsorgsdepartementet. (2015). </w:t>
      </w:r>
      <w:r w:rsidRPr="00C50C50">
        <w:rPr>
          <w:i/>
        </w:rPr>
        <w:t>Fremtidens primærhelsetjeneste: nærhet og helhet</w:t>
      </w:r>
      <w:r w:rsidR="00CA3A94">
        <w:rPr>
          <w:i/>
        </w:rPr>
        <w:t>.</w:t>
      </w:r>
      <w:r w:rsidRPr="00C50C50">
        <w:rPr>
          <w:i/>
        </w:rPr>
        <w:t xml:space="preserve"> </w:t>
      </w:r>
      <w:r w:rsidRPr="00C50C50">
        <w:t xml:space="preserve">  </w:t>
      </w:r>
      <w:r w:rsidRPr="0037269C">
        <w:t>https://www.regjeringen.no/contentassets/d30685b2829b41bf99edf3e3a7e95d97/no/pdfs/stm201420150026000dddpdfs.pdf</w:t>
      </w:r>
      <w:r w:rsidRPr="00C50C50">
        <w:t xml:space="preserve">  </w:t>
      </w:r>
      <w:r w:rsidR="0067379A">
        <w:t>Hentet fra</w:t>
      </w:r>
      <w:r w:rsidRPr="00C50C50">
        <w:t xml:space="preserve"> </w:t>
      </w:r>
      <w:r w:rsidRPr="0037269C">
        <w:t>https://www.regjeringen.no/contentassets/d30685b2829b41bf99edf3e3a7e95d97/no/pdfs/stm201420150026000dddpdfs.pdf</w:t>
      </w:r>
    </w:p>
    <w:p w14:paraId="217B4ED6" w14:textId="73E4DF1E" w:rsidR="0037269C" w:rsidRPr="00343E49" w:rsidRDefault="0037269C" w:rsidP="00C50C50">
      <w:pPr>
        <w:pStyle w:val="EndNoteBibliography"/>
        <w:spacing w:after="0"/>
        <w:ind w:left="720" w:hanging="720"/>
        <w:rPr>
          <w:lang w:val="en-US"/>
        </w:rPr>
      </w:pPr>
      <w:r w:rsidRPr="0026260F">
        <w:t xml:space="preserve">Huss, A., Stuck, A. E., Rubenstein, L. Z., Egger, M., &amp; Clough-Gorr, K. M. (2008). </w:t>
      </w:r>
      <w:r w:rsidRPr="00343E49">
        <w:rPr>
          <w:lang w:val="en-US"/>
        </w:rPr>
        <w:t xml:space="preserve">Multidimensional preventive home visit programs for community-dwelling older adults: a systematic review and meta-analysis of randomized controlled trials. </w:t>
      </w:r>
      <w:r w:rsidRPr="00343E49">
        <w:rPr>
          <w:i/>
          <w:lang w:val="en-US"/>
        </w:rPr>
        <w:t>J Gerontol A Biol Sci Med Sci, 63</w:t>
      </w:r>
      <w:r w:rsidRPr="00343E49">
        <w:rPr>
          <w:lang w:val="en-US"/>
        </w:rPr>
        <w:t>(3), 298</w:t>
      </w:r>
      <w:r w:rsidR="00E43E18" w:rsidRPr="00343E49">
        <w:rPr>
          <w:lang w:val="en-US"/>
        </w:rPr>
        <w:t>–</w:t>
      </w:r>
      <w:r w:rsidRPr="00343E49">
        <w:rPr>
          <w:lang w:val="en-US"/>
        </w:rPr>
        <w:t xml:space="preserve">-307. </w:t>
      </w:r>
      <w:r w:rsidRPr="0037269C">
        <w:rPr>
          <w:lang w:val="en-US"/>
        </w:rPr>
        <w:t>http://onlinelibrary.wiley.com/o/cochrane/cldare/articles/DARE-12008103944/frame.</w:t>
      </w:r>
    </w:p>
    <w:p w14:paraId="738BA8FB" w14:textId="192EEF2D" w:rsidR="000222AA" w:rsidRDefault="0037269C" w:rsidP="00C50C50">
      <w:pPr>
        <w:pStyle w:val="EndNoteBibliography"/>
        <w:spacing w:after="0"/>
        <w:ind w:left="720" w:hanging="720"/>
      </w:pPr>
      <w:r w:rsidRPr="00CC5D2A">
        <w:rPr>
          <w:lang w:val="nn-NO"/>
        </w:rPr>
        <w:t xml:space="preserve">Klungerbo, B., Bredland, E., Nervik, T., &amp; Sødal A.B. (2013). </w:t>
      </w:r>
      <w:r w:rsidRPr="00C50C50">
        <w:t xml:space="preserve">Helsefremmende og forebyggende hjemmebesøk 2012.   </w:t>
      </w:r>
      <w:hyperlink r:id="rId14" w:history="1">
        <w:r w:rsidR="000222AA" w:rsidRPr="00DE2BDF">
          <w:rPr>
            <w:rStyle w:val="Hyperkobling"/>
          </w:rPr>
          <w:t>http://www.utviklingssenter.no/helsefremmende-og-forebyggende-hjemmebesoek.5034875-185540.html</w:t>
        </w:r>
      </w:hyperlink>
    </w:p>
    <w:p w14:paraId="60498397" w14:textId="73E8C959" w:rsidR="00770D50" w:rsidRPr="00C50C50" w:rsidRDefault="00770D50" w:rsidP="00C50C50">
      <w:pPr>
        <w:pStyle w:val="EndNoteBibliography"/>
        <w:spacing w:after="0"/>
        <w:ind w:left="720" w:hanging="720"/>
      </w:pPr>
      <w:r>
        <w:t xml:space="preserve">Malterud, K. (2013). </w:t>
      </w:r>
      <w:r>
        <w:rPr>
          <w:i/>
        </w:rPr>
        <w:t>Kvalitative metoder i medisi</w:t>
      </w:r>
      <w:r w:rsidRPr="00770D50">
        <w:rPr>
          <w:i/>
        </w:rPr>
        <w:t>nsk forskning. En innføring</w:t>
      </w:r>
      <w:r>
        <w:t>. 3.utg. Oslo: Universitetsforlaget</w:t>
      </w:r>
    </w:p>
    <w:p w14:paraId="275E4998" w14:textId="1C50F58B" w:rsidR="0037269C" w:rsidRPr="00343E49" w:rsidRDefault="0037269C" w:rsidP="00C50C50">
      <w:pPr>
        <w:pStyle w:val="EndNoteBibliography"/>
        <w:spacing w:after="0"/>
        <w:ind w:left="720" w:hanging="720"/>
        <w:rPr>
          <w:lang w:val="en-US"/>
        </w:rPr>
      </w:pPr>
      <w:r w:rsidRPr="0026260F">
        <w:t xml:space="preserve">Markle-Reid, M., Browne, G., Gafni, A., &amp; Markle-Reid, M. (2013). </w:t>
      </w:r>
      <w:r w:rsidRPr="00343E49">
        <w:rPr>
          <w:lang w:val="en-US"/>
        </w:rPr>
        <w:t xml:space="preserve">Nurse-led health promotion interventions improve quality of life in frail older home care clients: lessons learned from three randomized trials in Ontario, Canada. </w:t>
      </w:r>
      <w:r w:rsidRPr="00343E49">
        <w:rPr>
          <w:i/>
          <w:lang w:val="en-US"/>
        </w:rPr>
        <w:t>Journal of Evaluation in Clinical Practice, 19</w:t>
      </w:r>
      <w:r w:rsidRPr="00343E49">
        <w:rPr>
          <w:lang w:val="en-US"/>
        </w:rPr>
        <w:t>(1), 118</w:t>
      </w:r>
      <w:r w:rsidR="00E43E18" w:rsidRPr="00343E49">
        <w:rPr>
          <w:lang w:val="en-US"/>
        </w:rPr>
        <w:t>–</w:t>
      </w:r>
      <w:r w:rsidRPr="00343E49">
        <w:rPr>
          <w:lang w:val="en-US"/>
        </w:rPr>
        <w:t>131. doi:10.1605/01.301-0022003405.2013</w:t>
      </w:r>
    </w:p>
    <w:p w14:paraId="673A0114" w14:textId="77777777" w:rsidR="0037269C" w:rsidRPr="00C50C50" w:rsidRDefault="0037269C" w:rsidP="00C50C50">
      <w:pPr>
        <w:pStyle w:val="EndNoteBibliography"/>
        <w:spacing w:after="0"/>
        <w:ind w:left="720" w:hanging="720"/>
      </w:pPr>
      <w:r w:rsidRPr="00343E49">
        <w:rPr>
          <w:lang w:val="en-US"/>
        </w:rPr>
        <w:t xml:space="preserve">Mayo-Wilson, E., Grant, S., Burton, J., Parsons, A., Underhill, K., &amp; Montgomery, P. (2014). Preventive Home Visits for Mortality, Morbidity, and Institutionalization in Older Adults: A Systematic Review and Meta-Analysis. </w:t>
      </w:r>
      <w:r w:rsidRPr="00C50C50">
        <w:rPr>
          <w:i/>
        </w:rPr>
        <w:t>PLoS ONE, 9</w:t>
      </w:r>
      <w:r w:rsidRPr="00C50C50">
        <w:t xml:space="preserve">(3). </w:t>
      </w:r>
      <w:r w:rsidRPr="0037269C">
        <w:t>http://dx.doi.org/10.1371/journal.pone.0089257</w:t>
      </w:r>
      <w:r w:rsidRPr="00C50C50">
        <w:t xml:space="preserve"> doi:10.1371/journal.pone.0089257</w:t>
      </w:r>
    </w:p>
    <w:p w14:paraId="37484EF2" w14:textId="77777777" w:rsidR="0037269C" w:rsidRPr="00C50C50" w:rsidRDefault="0037269C" w:rsidP="00C50C50">
      <w:pPr>
        <w:pStyle w:val="EndNoteBibliography"/>
        <w:spacing w:after="0"/>
        <w:ind w:left="720" w:hanging="720"/>
      </w:pPr>
      <w:r w:rsidRPr="00C50C50">
        <w:t xml:space="preserve">Mæland, J. G. (2012). </w:t>
      </w:r>
      <w:r w:rsidRPr="00C50C50">
        <w:rPr>
          <w:i/>
        </w:rPr>
        <w:t>Forebyggende helsearbeid: folkehelsearbeid i teori og praksis</w:t>
      </w:r>
      <w:r w:rsidRPr="00C50C50">
        <w:t>. Oslo: Universitetsforlaget.</w:t>
      </w:r>
    </w:p>
    <w:p w14:paraId="6C0960A5" w14:textId="68E89F26" w:rsidR="0037269C" w:rsidRPr="00C50C50" w:rsidRDefault="0037269C" w:rsidP="00C50C50">
      <w:pPr>
        <w:pStyle w:val="EndNoteBibliography"/>
        <w:spacing w:after="0"/>
        <w:ind w:left="720" w:hanging="720"/>
      </w:pPr>
      <w:r w:rsidRPr="00C50C50">
        <w:t>Næss, S., &amp; Wærness, K. (2005). Den offentlige eldreomsorgen ved tusenårsskiftet. I</w:t>
      </w:r>
      <w:r w:rsidR="00E43E18">
        <w:t>:</w:t>
      </w:r>
      <w:r w:rsidRPr="00C50C50">
        <w:t xml:space="preserve"> K. E. Male, M.</w:t>
      </w:r>
      <w:r w:rsidR="00CA3A94">
        <w:t xml:space="preserve"> Bondevik, &amp; H. A. Nygaard (Red.</w:t>
      </w:r>
      <w:r w:rsidRPr="00C50C50">
        <w:t xml:space="preserve">), </w:t>
      </w:r>
      <w:r w:rsidRPr="00C50C50">
        <w:rPr>
          <w:i/>
        </w:rPr>
        <w:t>Tverrfaglig geriatri : en innføring</w:t>
      </w:r>
      <w:r w:rsidR="00CA3A94">
        <w:t xml:space="preserve"> (2. utg.</w:t>
      </w:r>
      <w:r w:rsidRPr="00C50C50">
        <w:t>). Bergen: Fagbokforlaget.</w:t>
      </w:r>
    </w:p>
    <w:p w14:paraId="3ECD85C3" w14:textId="77777777" w:rsidR="0037269C" w:rsidRPr="00C50C50" w:rsidRDefault="0037269C" w:rsidP="00C50C50">
      <w:pPr>
        <w:pStyle w:val="EndNoteBibliography"/>
        <w:spacing w:after="0"/>
        <w:ind w:left="720" w:hanging="720"/>
      </w:pPr>
      <w:r w:rsidRPr="00C50C50">
        <w:t xml:space="preserve">Pettersen, A. M., &amp; Wyller, T. B. (2005). </w:t>
      </w:r>
      <w:r w:rsidRPr="00C50C50">
        <w:rPr>
          <w:i/>
        </w:rPr>
        <w:t>Forebyggende hjemmebesøk til eldre: Norge - med blikk mot Sverige og Danmark</w:t>
      </w:r>
      <w:r w:rsidRPr="00C50C50">
        <w:t>: Forlaget Aldring og helse.</w:t>
      </w:r>
    </w:p>
    <w:p w14:paraId="6D91725D" w14:textId="77777777" w:rsidR="0037269C" w:rsidRPr="00C50C50" w:rsidRDefault="0037269C" w:rsidP="00C50C50">
      <w:pPr>
        <w:pStyle w:val="EndNoteBibliography"/>
        <w:spacing w:after="0"/>
        <w:ind w:left="720" w:hanging="720"/>
      </w:pPr>
      <w:r w:rsidRPr="00CC5D2A">
        <w:rPr>
          <w:lang w:val="nn-NO"/>
        </w:rPr>
        <w:t xml:space="preserve">Skovdahl, K., Blindheim, K., &amp; Alnes, R. E. (2015). </w:t>
      </w:r>
      <w:r w:rsidRPr="00C50C50">
        <w:t xml:space="preserve">Forebyggende hjemmebesøk til eldre – erfaringer og utfordringer. </w:t>
      </w:r>
      <w:r w:rsidRPr="00C50C50">
        <w:rPr>
          <w:i/>
        </w:rPr>
        <w:t>Tidsskrift for omsorgsforskning, 1</w:t>
      </w:r>
      <w:r w:rsidRPr="00C50C50">
        <w:t xml:space="preserve">(1). </w:t>
      </w:r>
    </w:p>
    <w:p w14:paraId="7FDD4288" w14:textId="512D67A2" w:rsidR="0037269C" w:rsidRPr="00C50C50" w:rsidRDefault="0037269C" w:rsidP="00C50C50">
      <w:pPr>
        <w:pStyle w:val="EndNoteBibliography"/>
        <w:spacing w:after="0"/>
        <w:ind w:left="720" w:hanging="720"/>
      </w:pPr>
      <w:r w:rsidRPr="00C50C50">
        <w:t xml:space="preserve">Skumsnes, R. (2013). Effekten av forebyggende hjemmebesøk til eldre. </w:t>
      </w:r>
      <w:r w:rsidRPr="00C50C50">
        <w:rPr>
          <w:i/>
        </w:rPr>
        <w:t>Sykepleien Forskning, 8</w:t>
      </w:r>
      <w:r w:rsidR="00CA3A94">
        <w:t xml:space="preserve">(4), 310-322.  </w:t>
      </w:r>
      <w:r w:rsidRPr="0037269C">
        <w:t>http://dx.doi.org/10.4220/sykepleienf.2013.0130</w:t>
      </w:r>
    </w:p>
    <w:p w14:paraId="664E5935" w14:textId="1D57113B" w:rsidR="0037269C" w:rsidRPr="00C50C50" w:rsidRDefault="0037269C" w:rsidP="00C50C50">
      <w:pPr>
        <w:pStyle w:val="EndNoteBibliography"/>
        <w:spacing w:after="0"/>
        <w:ind w:left="720" w:hanging="720"/>
      </w:pPr>
      <w:r w:rsidRPr="00C50C50">
        <w:t xml:space="preserve">Skumsnes, R., Teigen, S., Alvsvåg, H., &amp; Førland, O. (2015). </w:t>
      </w:r>
      <w:r w:rsidRPr="00C50C50">
        <w:rPr>
          <w:i/>
        </w:rPr>
        <w:t>Forebyggende hjemmebesøk til eldr</w:t>
      </w:r>
      <w:r w:rsidR="00CA3A94">
        <w:rPr>
          <w:i/>
        </w:rPr>
        <w:t xml:space="preserve">e. Idehåndbok med anbefalinger. </w:t>
      </w:r>
      <w:r w:rsidRPr="0037269C">
        <w:t>http://idehandbok_eldre.stavanger.kommune.no/files/assets/common/downloads/publication.pdf</w:t>
      </w:r>
    </w:p>
    <w:p w14:paraId="66C1458E" w14:textId="262D195E" w:rsidR="0037269C" w:rsidRPr="00343E49" w:rsidRDefault="0037269C" w:rsidP="00C50C50">
      <w:pPr>
        <w:pStyle w:val="EndNoteBibliography"/>
        <w:spacing w:after="0"/>
        <w:ind w:left="720" w:hanging="720"/>
        <w:rPr>
          <w:lang w:val="nn-NO"/>
        </w:rPr>
      </w:pPr>
      <w:r w:rsidRPr="00C50C50">
        <w:t xml:space="preserve">Slagsvold, B., &amp; Solem, </w:t>
      </w:r>
      <w:r w:rsidR="001576B5">
        <w:t>P. E. (2005)</w:t>
      </w:r>
      <w:r w:rsidR="00E43E18">
        <w:t>.</w:t>
      </w:r>
      <w:r w:rsidR="001576B5">
        <w:t xml:space="preserve"> Morgendagens eldre</w:t>
      </w:r>
      <w:r w:rsidRPr="00C50C50">
        <w:t>: en sammenligning av verdier, holdninger og atferd blant dagens middelaldrede og eldre.</w:t>
      </w:r>
      <w:r w:rsidRPr="00C50C50">
        <w:rPr>
          <w:i/>
        </w:rPr>
        <w:t xml:space="preserve"> </w:t>
      </w:r>
      <w:r w:rsidRPr="00343E49">
        <w:rPr>
          <w:i/>
          <w:lang w:val="nn-NO"/>
        </w:rPr>
        <w:t>NOVA-rapport nr. 11/2005</w:t>
      </w:r>
      <w:r w:rsidR="00E43E18">
        <w:rPr>
          <w:i/>
          <w:lang w:val="nn-NO"/>
        </w:rPr>
        <w:t>.</w:t>
      </w:r>
      <w:r w:rsidRPr="00343E49">
        <w:rPr>
          <w:i/>
          <w:lang w:val="nn-NO"/>
        </w:rPr>
        <w:t xml:space="preserve"> </w:t>
      </w:r>
      <w:r w:rsidRPr="00343E49">
        <w:rPr>
          <w:lang w:val="nn-NO"/>
        </w:rPr>
        <w:t>Oslo: NOVA.</w:t>
      </w:r>
    </w:p>
    <w:p w14:paraId="1F9649BB" w14:textId="3F2E63D9" w:rsidR="0037269C" w:rsidRPr="00C50C50" w:rsidRDefault="0037269C" w:rsidP="00C50C50">
      <w:pPr>
        <w:pStyle w:val="EndNoteBibliography"/>
        <w:spacing w:after="0"/>
        <w:ind w:left="720" w:hanging="720"/>
      </w:pPr>
      <w:r w:rsidRPr="00343E49">
        <w:rPr>
          <w:lang w:val="nn-NO"/>
        </w:rPr>
        <w:t xml:space="preserve">Slåtsveen, E. M., Hellebergshaugen, S., Sveen, S., &amp; Sogstad, M. (2015). </w:t>
      </w:r>
      <w:r w:rsidRPr="00C50C50">
        <w:rPr>
          <w:i/>
        </w:rPr>
        <w:t xml:space="preserve">Forebyggende hjemmebesøk til eldre </w:t>
      </w:r>
      <w:r w:rsidR="0001440B" w:rsidRPr="002E2DFC">
        <w:rPr>
          <w:lang w:val="nb-NO"/>
        </w:rPr>
        <w:t>–</w:t>
      </w:r>
      <w:r w:rsidRPr="00C50C50">
        <w:rPr>
          <w:i/>
        </w:rPr>
        <w:t xml:space="preserve"> må de foregå individuelt i hjemmet? Presentasjon av en alternativ modell</w:t>
      </w:r>
      <w:r w:rsidR="001576B5">
        <w:rPr>
          <w:i/>
        </w:rPr>
        <w:t>.</w:t>
      </w:r>
      <w:r w:rsidRPr="00C50C50">
        <w:t xml:space="preserve"> </w:t>
      </w:r>
      <w:r w:rsidR="001576B5" w:rsidRPr="00CA3A94">
        <w:t>I:</w:t>
      </w:r>
      <w:r w:rsidR="001576B5" w:rsidRPr="00C50C50">
        <w:t xml:space="preserve"> Senter fo</w:t>
      </w:r>
      <w:r w:rsidR="001576B5">
        <w:t xml:space="preserve">r omsorgsforskning </w:t>
      </w:r>
      <w:r w:rsidR="001576B5" w:rsidRPr="00BD1F47">
        <w:rPr>
          <w:lang w:val="nb-NO"/>
        </w:rPr>
        <w:t>Rapportserie</w:t>
      </w:r>
      <w:r w:rsidR="001576B5" w:rsidRPr="00C50C50">
        <w:t xml:space="preserve"> </w:t>
      </w:r>
      <w:r w:rsidRPr="00C50C50">
        <w:t>3/2015.</w:t>
      </w:r>
      <w:r w:rsidRPr="00C50C50">
        <w:rPr>
          <w:i/>
        </w:rPr>
        <w:t xml:space="preserve"> </w:t>
      </w:r>
      <w:r w:rsidRPr="00C50C50">
        <w:t xml:space="preserve">  doi:</w:t>
      </w:r>
      <w:r w:rsidRPr="0037269C">
        <w:t>http://hdl.handle.net/11250/282422</w:t>
      </w:r>
    </w:p>
    <w:p w14:paraId="6397490C" w14:textId="1F641890" w:rsidR="0037269C" w:rsidRPr="00C50C50" w:rsidRDefault="0037269C" w:rsidP="00C50C50">
      <w:pPr>
        <w:pStyle w:val="EndNoteBibliography"/>
        <w:spacing w:after="0"/>
        <w:ind w:left="720" w:hanging="720"/>
      </w:pPr>
      <w:r w:rsidRPr="00C50C50">
        <w:t xml:space="preserve">Smedt, S. E. d. (2011). </w:t>
      </w:r>
      <w:r w:rsidRPr="00C50C50">
        <w:rPr>
          <w:i/>
        </w:rPr>
        <w:t>Fem seniorers opplevelse av å få forebyggende hjemmebesøk : En teoretisk og empirisk studie av betydningen forebyggende hjemmebesøk kan ha for å fremme helsen hos seniorer</w:t>
      </w:r>
      <w:r w:rsidR="0001440B">
        <w:rPr>
          <w:i/>
        </w:rPr>
        <w:t>.</w:t>
      </w:r>
      <w:r w:rsidRPr="00C50C50">
        <w:rPr>
          <w:i/>
        </w:rPr>
        <w:t xml:space="preserve"> </w:t>
      </w:r>
      <w:r w:rsidRPr="00C50C50">
        <w:t xml:space="preserve">  doi:</w:t>
      </w:r>
      <w:r w:rsidRPr="0037269C">
        <w:t>http://hdl.handle.net/10037/3517</w:t>
      </w:r>
    </w:p>
    <w:p w14:paraId="3DDA4174" w14:textId="71B95D03" w:rsidR="0037269C" w:rsidRPr="0026260F" w:rsidRDefault="0037269C" w:rsidP="00C50C50">
      <w:pPr>
        <w:pStyle w:val="EndNoteBibliography"/>
        <w:spacing w:after="0"/>
        <w:ind w:left="720" w:hanging="720"/>
      </w:pPr>
      <w:r w:rsidRPr="00C50C50">
        <w:t xml:space="preserve">Stuck, A., Egger, M., Hammer, A., Minder, C., &amp; Beck, J. (2002). </w:t>
      </w:r>
      <w:r w:rsidRPr="00343E49">
        <w:rPr>
          <w:lang w:val="en-US"/>
        </w:rPr>
        <w:t xml:space="preserve">Home visits to prevent nursing home admission and functional decline in elderly people: systematic review and meta-regression analysis. </w:t>
      </w:r>
      <w:r w:rsidRPr="0026260F">
        <w:rPr>
          <w:i/>
        </w:rPr>
        <w:t>JAMA, 287</w:t>
      </w:r>
      <w:r w:rsidRPr="0026260F">
        <w:t>(8), 1022</w:t>
      </w:r>
      <w:r w:rsidR="0001440B" w:rsidRPr="00CC5D2A">
        <w:rPr>
          <w:lang w:val="nn-NO"/>
        </w:rPr>
        <w:t>–</w:t>
      </w:r>
      <w:r w:rsidRPr="0026260F">
        <w:t xml:space="preserve">1028. </w:t>
      </w:r>
      <w:r w:rsidRPr="0037269C">
        <w:t>http://jama.jamanetwork.com/article.aspx?articleid=194675</w:t>
      </w:r>
      <w:r w:rsidRPr="0026260F">
        <w:t xml:space="preserve"> </w:t>
      </w:r>
    </w:p>
    <w:p w14:paraId="790DCEC9" w14:textId="6713980C" w:rsidR="0037269C" w:rsidRPr="00BD1F47" w:rsidRDefault="0037269C" w:rsidP="00C50C50">
      <w:pPr>
        <w:pStyle w:val="EndNoteBibliography"/>
        <w:spacing w:after="0"/>
        <w:ind w:left="720" w:hanging="720"/>
      </w:pPr>
      <w:r w:rsidRPr="0026260F">
        <w:t xml:space="preserve">Thagaard, T. (2013). </w:t>
      </w:r>
      <w:r w:rsidRPr="0026260F">
        <w:rPr>
          <w:i/>
        </w:rPr>
        <w:t>Systematikk og innlevelse : en innføring i kvalitativ metode</w:t>
      </w:r>
      <w:r w:rsidR="001576B5">
        <w:t xml:space="preserve"> (4. utg.</w:t>
      </w:r>
      <w:r w:rsidRPr="0026260F">
        <w:t xml:space="preserve">). </w:t>
      </w:r>
      <w:r w:rsidRPr="00BD1F47">
        <w:t>Bergen: Fagbokforlaget.</w:t>
      </w:r>
    </w:p>
    <w:p w14:paraId="21C2F872" w14:textId="6F322C7B" w:rsidR="0037269C" w:rsidRPr="00343E49" w:rsidRDefault="0037269C" w:rsidP="00C50C50">
      <w:pPr>
        <w:pStyle w:val="EndNoteBibliography"/>
        <w:spacing w:after="0"/>
        <w:ind w:left="720" w:hanging="720"/>
        <w:rPr>
          <w:lang w:val="en-US"/>
        </w:rPr>
      </w:pPr>
      <w:r w:rsidRPr="00BD1F47">
        <w:t xml:space="preserve">Theander, E., &amp; Edberg, A. (2005). Preventive home visits to older people in Southern Sweden. </w:t>
      </w:r>
      <w:r w:rsidRPr="00343E49">
        <w:rPr>
          <w:i/>
          <w:lang w:val="en-US"/>
        </w:rPr>
        <w:t>Scand J Publ Health, 33</w:t>
      </w:r>
      <w:r w:rsidRPr="00343E49">
        <w:rPr>
          <w:lang w:val="en-US"/>
        </w:rPr>
        <w:t>(5), 392</w:t>
      </w:r>
      <w:r w:rsidR="0001440B" w:rsidRPr="001C465F">
        <w:rPr>
          <w:lang w:val="en-GB"/>
        </w:rPr>
        <w:t>–</w:t>
      </w:r>
      <w:r w:rsidRPr="00343E49">
        <w:rPr>
          <w:lang w:val="en-US"/>
        </w:rPr>
        <w:t xml:space="preserve">400. </w:t>
      </w:r>
    </w:p>
    <w:p w14:paraId="4FC1F7F8" w14:textId="77777777" w:rsidR="0037269C" w:rsidRPr="00343E49" w:rsidRDefault="0037269C" w:rsidP="00C50C50">
      <w:pPr>
        <w:pStyle w:val="EndNoteBibliography"/>
        <w:spacing w:after="0"/>
        <w:ind w:left="720" w:hanging="720"/>
        <w:rPr>
          <w:lang w:val="en-US"/>
        </w:rPr>
      </w:pPr>
      <w:r w:rsidRPr="00343E49">
        <w:rPr>
          <w:lang w:val="en-US"/>
        </w:rPr>
        <w:t xml:space="preserve">Tøien, M., Bjørk, I. T., &amp; Fagerström, L. (2015). Older users' perspectives on the benefits of preventive home visits. </w:t>
      </w:r>
      <w:r w:rsidRPr="00343E49">
        <w:rPr>
          <w:i/>
          <w:lang w:val="en-US"/>
        </w:rPr>
        <w:t>Qual Health Res, 25</w:t>
      </w:r>
      <w:r w:rsidRPr="00343E49">
        <w:rPr>
          <w:lang w:val="en-US"/>
        </w:rPr>
        <w:t>(5), 700-712. doi:10.1177/1049732314553595</w:t>
      </w:r>
    </w:p>
    <w:p w14:paraId="5F52B4AA" w14:textId="77777777" w:rsidR="0037269C" w:rsidRPr="00C50C50" w:rsidRDefault="0037269C" w:rsidP="00C50C50">
      <w:pPr>
        <w:pStyle w:val="EndNoteBibliography"/>
        <w:spacing w:after="0"/>
        <w:ind w:left="720" w:hanging="720"/>
      </w:pPr>
      <w:r w:rsidRPr="00CC5D2A">
        <w:rPr>
          <w:lang w:val="en-US"/>
        </w:rPr>
        <w:t xml:space="preserve">Tøien, M., Heggelund, M., &amp; Fagerström, L. (2014). </w:t>
      </w:r>
      <w:r w:rsidRPr="00343E49">
        <w:rPr>
          <w:lang w:val="en-US"/>
        </w:rPr>
        <w:t xml:space="preserve">How Do Older Persons Understand the Purpose and Relevance of Preventive Home Visits? A Study of Experiences after a First Visit. </w:t>
      </w:r>
      <w:r w:rsidRPr="00343E49">
        <w:rPr>
          <w:i/>
          <w:lang w:val="en-US"/>
        </w:rPr>
        <w:t>Nursing Research and Practice, 2014</w:t>
      </w:r>
      <w:r w:rsidRPr="00343E49">
        <w:rPr>
          <w:lang w:val="en-US"/>
        </w:rPr>
        <w:t xml:space="preserve">, 8. </w:t>
      </w:r>
      <w:r w:rsidRPr="0037269C">
        <w:rPr>
          <w:lang w:val="en-US"/>
        </w:rPr>
        <w:t>http://dx.doi.org/10.1155/2014/640583</w:t>
      </w:r>
      <w:r w:rsidRPr="00343E49">
        <w:rPr>
          <w:lang w:val="en-US"/>
        </w:rPr>
        <w:t xml:space="preserve"> </w:t>
      </w:r>
      <w:r w:rsidRPr="00C50C50">
        <w:t>doi:10.1155/2014/640583</w:t>
      </w:r>
    </w:p>
    <w:p w14:paraId="02E9DA38" w14:textId="0FF805AF" w:rsidR="0037269C" w:rsidRPr="00C50C50" w:rsidRDefault="0037269C" w:rsidP="00C50C50">
      <w:pPr>
        <w:pStyle w:val="EndNoteBibliography"/>
        <w:spacing w:after="0"/>
        <w:ind w:left="720" w:hanging="720"/>
      </w:pPr>
      <w:r w:rsidRPr="00C50C50">
        <w:t xml:space="preserve">Vass, M., Avlund, K., &amp; Hendriksen, C. (2005). </w:t>
      </w:r>
      <w:r w:rsidRPr="00C50C50">
        <w:rPr>
          <w:i/>
        </w:rPr>
        <w:t>Æ</w:t>
      </w:r>
      <w:r w:rsidR="001576B5">
        <w:rPr>
          <w:i/>
        </w:rPr>
        <w:t xml:space="preserve">ldre &amp; forebyggende hjemmebesøg. </w:t>
      </w:r>
      <w:r w:rsidRPr="00C50C50">
        <w:t>file:///C:/Users/ofr/Downloads/AEldre%20og%20forebyggende%20hjemmebesog.pdf</w:t>
      </w:r>
      <w:r w:rsidR="0082771A">
        <w:t xml:space="preserve"> </w:t>
      </w:r>
      <w:r w:rsidRPr="00C50C50">
        <w:t xml:space="preserve">  </w:t>
      </w:r>
    </w:p>
    <w:p w14:paraId="60653E81" w14:textId="1F74AE68" w:rsidR="0037269C" w:rsidRPr="00C50C50" w:rsidRDefault="0037269C" w:rsidP="00C50C50">
      <w:pPr>
        <w:pStyle w:val="EndNoteBibliography"/>
        <w:ind w:left="720" w:hanging="720"/>
      </w:pPr>
      <w:r w:rsidRPr="00C50C50">
        <w:t xml:space="preserve">Westbye, B. (2014). </w:t>
      </w:r>
      <w:r w:rsidRPr="00C50C50">
        <w:rPr>
          <w:i/>
        </w:rPr>
        <w:t xml:space="preserve">"Forebyggende hjemmebesøk til eldre": Den gode samtalen. Master i helsefremmende arbeid. Høgskolen i Buskerud og Vestfold. </w:t>
      </w:r>
      <w:r w:rsidRPr="0037269C">
        <w:t>http://www.grimstad.kommune.no/Documents/Helse%20og%20omsorg/Utviklingssenteret/Rapporter%20og%20oppgaver/Masteroppgave%20Berit%20Westbye.pdf</w:t>
      </w:r>
      <w:r w:rsidRPr="00C50C50">
        <w:t xml:space="preserve">  </w:t>
      </w:r>
    </w:p>
    <w:p w14:paraId="271BC27E" w14:textId="77777777" w:rsidR="0037269C" w:rsidRPr="00BD1F47" w:rsidRDefault="0037269C" w:rsidP="00094965">
      <w:pPr>
        <w:pStyle w:val="BrdtekstA"/>
        <w:spacing w:line="240" w:lineRule="auto"/>
        <w:rPr>
          <w:rFonts w:ascii="Times New Roman" w:hAnsi="Times New Roman" w:cs="Times New Roman"/>
          <w:sz w:val="24"/>
          <w:szCs w:val="24"/>
        </w:rPr>
      </w:pPr>
    </w:p>
    <w:p w14:paraId="6F012E44" w14:textId="77777777" w:rsidR="00D85A9F" w:rsidRPr="00BD1F47" w:rsidRDefault="00D85A9F">
      <w:pPr>
        <w:rPr>
          <w:lang w:val="da-DK"/>
        </w:rPr>
      </w:pPr>
    </w:p>
    <w:sectPr w:rsidR="00D85A9F" w:rsidRPr="00BD1F47" w:rsidSect="00F07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F24A" w14:textId="77777777" w:rsidR="001E2C83" w:rsidRDefault="001E2C83">
      <w:pPr>
        <w:spacing w:after="0" w:line="240" w:lineRule="auto"/>
      </w:pPr>
      <w:r>
        <w:separator/>
      </w:r>
    </w:p>
  </w:endnote>
  <w:endnote w:type="continuationSeparator" w:id="0">
    <w:p w14:paraId="37BC5C7E" w14:textId="77777777" w:rsidR="001E2C83" w:rsidRDefault="001E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roman"/>
    <w:pitch w:val="default"/>
  </w:font>
  <w:font w:name="Cambria">
    <w:panose1 w:val="02040503050406030204"/>
    <w:charset w:val="00"/>
    <w:family w:val="roman"/>
    <w:pitch w:val="variable"/>
    <w:sig w:usb0="E00002FF" w:usb1="400004FF" w:usb2="00000000" w:usb3="00000000" w:csb0="0000019F" w:csb1="00000000"/>
  </w:font>
  <w:font w:name="Cambria-Bold">
    <w:altName w:val="Times New Roman"/>
    <w:charset w:val="00"/>
    <w:family w:val="roman"/>
    <w:pitch w:val="default"/>
  </w:font>
  <w:font w:name="DejaVu Sans">
    <w:altName w:val="Arial"/>
    <w:charset w:val="00"/>
    <w:family w:val="swiss"/>
    <w:pitch w:val="variable"/>
    <w:sig w:usb0="00000000" w:usb1="5200FDFF" w:usb2="0A042021" w:usb3="00000000" w:csb0="000001BF" w:csb1="00000000"/>
  </w:font>
  <w:font w:name="Lohit Hindi">
    <w:altName w:val="Arial Unicode M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92278"/>
      <w:docPartObj>
        <w:docPartGallery w:val="Page Numbers (Bottom of Page)"/>
        <w:docPartUnique/>
      </w:docPartObj>
    </w:sdtPr>
    <w:sdtEndPr/>
    <w:sdtContent>
      <w:p w14:paraId="08E6A067" w14:textId="77777777" w:rsidR="00FE0C38" w:rsidRDefault="0082771A">
        <w:pPr>
          <w:pStyle w:val="Bunntekst"/>
          <w:jc w:val="right"/>
        </w:pPr>
        <w:r>
          <w:fldChar w:fldCharType="begin"/>
        </w:r>
        <w:r>
          <w:instrText>PAGE   \* MERGEFORMAT</w:instrText>
        </w:r>
        <w:r>
          <w:fldChar w:fldCharType="separate"/>
        </w:r>
        <w:r w:rsidR="001C465F">
          <w:rPr>
            <w:noProof/>
          </w:rPr>
          <w:t>21</w:t>
        </w:r>
        <w:r>
          <w:fldChar w:fldCharType="end"/>
        </w:r>
      </w:p>
    </w:sdtContent>
  </w:sdt>
  <w:p w14:paraId="12A432F0" w14:textId="77777777" w:rsidR="00FE0C38" w:rsidRDefault="001C465F">
    <w:pPr>
      <w:pStyle w:val="Bunntekst"/>
      <w:tabs>
        <w:tab w:val="clear" w:pos="9072"/>
        <w:tab w:val="right" w:pos="904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B4EB7" w14:textId="77777777" w:rsidR="001E2C83" w:rsidRDefault="001E2C83">
      <w:pPr>
        <w:spacing w:after="0" w:line="240" w:lineRule="auto"/>
      </w:pPr>
      <w:r>
        <w:separator/>
      </w:r>
    </w:p>
  </w:footnote>
  <w:footnote w:type="continuationSeparator" w:id="0">
    <w:p w14:paraId="4AAFF613" w14:textId="77777777" w:rsidR="001E2C83" w:rsidRDefault="001E2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F17"/>
    <w:multiLevelType w:val="hybridMultilevel"/>
    <w:tmpl w:val="5E7AFA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269C"/>
    <w:rsid w:val="0001440B"/>
    <w:rsid w:val="000222AA"/>
    <w:rsid w:val="000529DA"/>
    <w:rsid w:val="00083C01"/>
    <w:rsid w:val="000C3B25"/>
    <w:rsid w:val="000D211F"/>
    <w:rsid w:val="000D633D"/>
    <w:rsid w:val="000E15C1"/>
    <w:rsid w:val="00135B81"/>
    <w:rsid w:val="001576B5"/>
    <w:rsid w:val="001C465F"/>
    <w:rsid w:val="001E2C83"/>
    <w:rsid w:val="0025615F"/>
    <w:rsid w:val="00326BD5"/>
    <w:rsid w:val="00333953"/>
    <w:rsid w:val="0036685B"/>
    <w:rsid w:val="0037269C"/>
    <w:rsid w:val="00544A45"/>
    <w:rsid w:val="005478D2"/>
    <w:rsid w:val="0057297D"/>
    <w:rsid w:val="00583A43"/>
    <w:rsid w:val="005E06C1"/>
    <w:rsid w:val="005F532B"/>
    <w:rsid w:val="00640DC1"/>
    <w:rsid w:val="0067379A"/>
    <w:rsid w:val="006B567E"/>
    <w:rsid w:val="00770D50"/>
    <w:rsid w:val="00794DC9"/>
    <w:rsid w:val="007974E1"/>
    <w:rsid w:val="0082771A"/>
    <w:rsid w:val="0085654D"/>
    <w:rsid w:val="008A5F6E"/>
    <w:rsid w:val="008B16F7"/>
    <w:rsid w:val="008D0E77"/>
    <w:rsid w:val="008E5E6A"/>
    <w:rsid w:val="008F2041"/>
    <w:rsid w:val="00926052"/>
    <w:rsid w:val="009801A9"/>
    <w:rsid w:val="00997061"/>
    <w:rsid w:val="009B20B7"/>
    <w:rsid w:val="00A222AD"/>
    <w:rsid w:val="00AD784E"/>
    <w:rsid w:val="00AE6675"/>
    <w:rsid w:val="00B44842"/>
    <w:rsid w:val="00B8131E"/>
    <w:rsid w:val="00B9693D"/>
    <w:rsid w:val="00BD1F47"/>
    <w:rsid w:val="00BD3F5D"/>
    <w:rsid w:val="00CA3A94"/>
    <w:rsid w:val="00CC5D2A"/>
    <w:rsid w:val="00D85A9F"/>
    <w:rsid w:val="00DB7EA1"/>
    <w:rsid w:val="00DF27C7"/>
    <w:rsid w:val="00E1141D"/>
    <w:rsid w:val="00E43E18"/>
    <w:rsid w:val="00E616FA"/>
    <w:rsid w:val="00F06423"/>
    <w:rsid w:val="00F2163D"/>
    <w:rsid w:val="00FA6FE0"/>
    <w:rsid w:val="00FD692F"/>
    <w:rsid w:val="00FF4FAE"/>
    <w:rsid w:val="00FF6D1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5DD0F"/>
  <w15:docId w15:val="{7D53A8C9-FEB5-4144-AA54-516F5778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9C"/>
    <w:pPr>
      <w:spacing w:after="200" w:line="276" w:lineRule="auto"/>
    </w:pPr>
    <w:rPr>
      <w:lang w:val="nn-NO" w:eastAsia="nb-NO"/>
    </w:rPr>
  </w:style>
  <w:style w:type="paragraph" w:styleId="Overskrift1">
    <w:name w:val="heading 1"/>
    <w:next w:val="BrdtekstA"/>
    <w:link w:val="Overskrift1Tegn"/>
    <w:uiPriority w:val="9"/>
    <w:qFormat/>
    <w:rsid w:val="0037269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nn-NO" w:eastAsia="nb-NO"/>
    </w:rPr>
  </w:style>
  <w:style w:type="paragraph" w:styleId="Overskrift2">
    <w:name w:val="heading 2"/>
    <w:next w:val="BrdtekstA"/>
    <w:link w:val="Overskrift2Tegn"/>
    <w:uiPriority w:val="9"/>
    <w:unhideWhenUsed/>
    <w:qFormat/>
    <w:rsid w:val="0037269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nn-NO"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7269C"/>
    <w:rPr>
      <w:rFonts w:asciiTheme="majorHAnsi" w:eastAsiaTheme="majorEastAsia" w:hAnsiTheme="majorHAnsi" w:cstheme="majorBidi"/>
      <w:b/>
      <w:bCs/>
      <w:color w:val="2E74B5" w:themeColor="accent1" w:themeShade="BF"/>
      <w:sz w:val="28"/>
      <w:szCs w:val="28"/>
      <w:lang w:val="nn-NO" w:eastAsia="nb-NO"/>
    </w:rPr>
  </w:style>
  <w:style w:type="character" w:customStyle="1" w:styleId="Overskrift2Tegn">
    <w:name w:val="Overskrift 2 Tegn"/>
    <w:basedOn w:val="Standardskriftforavsnitt"/>
    <w:link w:val="Overskrift2"/>
    <w:uiPriority w:val="9"/>
    <w:rsid w:val="0037269C"/>
    <w:rPr>
      <w:rFonts w:asciiTheme="majorHAnsi" w:eastAsiaTheme="majorEastAsia" w:hAnsiTheme="majorHAnsi" w:cstheme="majorBidi"/>
      <w:b/>
      <w:bCs/>
      <w:color w:val="5B9BD5" w:themeColor="accent1"/>
      <w:sz w:val="26"/>
      <w:szCs w:val="26"/>
      <w:lang w:val="nn-NO" w:eastAsia="nb-NO"/>
    </w:rPr>
  </w:style>
  <w:style w:type="character" w:styleId="Hyperkobling">
    <w:name w:val="Hyperlink"/>
    <w:rsid w:val="0037269C"/>
    <w:rPr>
      <w:u w:val="single"/>
    </w:rPr>
  </w:style>
  <w:style w:type="table" w:customStyle="1" w:styleId="TableNormal1">
    <w:name w:val="Table Normal1"/>
    <w:rsid w:val="0037269C"/>
    <w:pPr>
      <w:spacing w:after="200" w:line="276" w:lineRule="auto"/>
    </w:pPr>
    <w:rPr>
      <w:lang w:eastAsia="nb-NO"/>
    </w:rPr>
    <w:tblPr>
      <w:tblInd w:w="0" w:type="dxa"/>
      <w:tblCellMar>
        <w:top w:w="0" w:type="dxa"/>
        <w:left w:w="0" w:type="dxa"/>
        <w:bottom w:w="0" w:type="dxa"/>
        <w:right w:w="0" w:type="dxa"/>
      </w:tblCellMar>
    </w:tblPr>
  </w:style>
  <w:style w:type="paragraph" w:customStyle="1" w:styleId="Topptekstogbunntekst">
    <w:name w:val="Topptekst og bunntekst"/>
    <w:rsid w:val="0037269C"/>
    <w:pPr>
      <w:tabs>
        <w:tab w:val="right" w:pos="9020"/>
      </w:tabs>
      <w:spacing w:after="200" w:line="276" w:lineRule="auto"/>
    </w:pPr>
    <w:rPr>
      <w:rFonts w:ascii="Helvetica" w:hAnsi="Arial Unicode MS" w:cs="Arial Unicode MS"/>
      <w:color w:val="000000"/>
      <w:sz w:val="24"/>
      <w:szCs w:val="24"/>
      <w:lang w:eastAsia="nb-NO"/>
    </w:rPr>
  </w:style>
  <w:style w:type="paragraph" w:styleId="Bunntekst">
    <w:name w:val="footer"/>
    <w:link w:val="BunntekstTegn"/>
    <w:uiPriority w:val="99"/>
    <w:rsid w:val="0037269C"/>
    <w:pPr>
      <w:tabs>
        <w:tab w:val="center" w:pos="4536"/>
        <w:tab w:val="right" w:pos="9072"/>
      </w:tabs>
      <w:spacing w:after="200" w:line="276" w:lineRule="auto"/>
    </w:pPr>
    <w:rPr>
      <w:rFonts w:ascii="Calibri" w:eastAsia="Calibri" w:hAnsi="Calibri" w:cs="Calibri"/>
      <w:color w:val="000000"/>
      <w:u w:color="000000"/>
      <w:lang w:eastAsia="nb-NO"/>
    </w:rPr>
  </w:style>
  <w:style w:type="character" w:customStyle="1" w:styleId="BunntekstTegn">
    <w:name w:val="Bunntekst Tegn"/>
    <w:basedOn w:val="Standardskriftforavsnitt"/>
    <w:link w:val="Bunntekst"/>
    <w:uiPriority w:val="99"/>
    <w:rsid w:val="0037269C"/>
    <w:rPr>
      <w:rFonts w:ascii="Calibri" w:eastAsia="Calibri" w:hAnsi="Calibri" w:cs="Calibri"/>
      <w:color w:val="000000"/>
      <w:u w:color="000000"/>
      <w:lang w:eastAsia="nb-NO"/>
    </w:rPr>
  </w:style>
  <w:style w:type="paragraph" w:customStyle="1" w:styleId="BrdtekstA">
    <w:name w:val="Brødtekst A"/>
    <w:link w:val="BrdtekstATegn"/>
    <w:rsid w:val="0037269C"/>
    <w:pPr>
      <w:spacing w:after="200" w:line="276" w:lineRule="auto"/>
    </w:pPr>
    <w:rPr>
      <w:rFonts w:ascii="Calibri" w:eastAsia="Calibri" w:hAnsi="Calibri" w:cs="Calibri"/>
      <w:color w:val="000000"/>
      <w:u w:color="000000"/>
      <w:lang w:val="da-DK" w:eastAsia="nb-NO"/>
    </w:rPr>
  </w:style>
  <w:style w:type="character" w:customStyle="1" w:styleId="Ingen">
    <w:name w:val="Ingen"/>
    <w:rsid w:val="0037269C"/>
  </w:style>
  <w:style w:type="character" w:customStyle="1" w:styleId="Hyperlink0">
    <w:name w:val="Hyperlink.0"/>
    <w:basedOn w:val="Ingen"/>
    <w:rsid w:val="0037269C"/>
    <w:rPr>
      <w:color w:val="0000FF"/>
      <w:sz w:val="24"/>
      <w:szCs w:val="24"/>
      <w:u w:val="single" w:color="0000FF"/>
    </w:rPr>
  </w:style>
  <w:style w:type="character" w:styleId="Merknadsreferanse">
    <w:name w:val="annotation reference"/>
    <w:basedOn w:val="Standardskriftforavsnitt"/>
    <w:uiPriority w:val="99"/>
    <w:semiHidden/>
    <w:unhideWhenUsed/>
    <w:rsid w:val="0037269C"/>
    <w:rPr>
      <w:sz w:val="16"/>
      <w:szCs w:val="16"/>
    </w:rPr>
  </w:style>
  <w:style w:type="paragraph" w:styleId="Merknadstekst">
    <w:name w:val="annotation text"/>
    <w:basedOn w:val="Normal"/>
    <w:link w:val="MerknadstekstTegn"/>
    <w:uiPriority w:val="99"/>
    <w:semiHidden/>
    <w:unhideWhenUsed/>
    <w:rsid w:val="0037269C"/>
    <w:rPr>
      <w:sz w:val="20"/>
      <w:szCs w:val="20"/>
      <w:lang w:val="nb-NO"/>
    </w:rPr>
  </w:style>
  <w:style w:type="character" w:customStyle="1" w:styleId="MerknadstekstTegn">
    <w:name w:val="Merknadstekst Tegn"/>
    <w:basedOn w:val="Standardskriftforavsnitt"/>
    <w:link w:val="Merknadstekst"/>
    <w:uiPriority w:val="99"/>
    <w:semiHidden/>
    <w:rsid w:val="0037269C"/>
    <w:rPr>
      <w:sz w:val="20"/>
      <w:szCs w:val="20"/>
      <w:lang w:eastAsia="nb-NO"/>
    </w:rPr>
  </w:style>
  <w:style w:type="paragraph" w:styleId="Kommentaremne">
    <w:name w:val="annotation subject"/>
    <w:basedOn w:val="Merknadstekst"/>
    <w:next w:val="Merknadstekst"/>
    <w:link w:val="KommentaremneTegn"/>
    <w:uiPriority w:val="99"/>
    <w:semiHidden/>
    <w:unhideWhenUsed/>
    <w:rsid w:val="0037269C"/>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KommentaremneTegn">
    <w:name w:val="Kommentaremne Tegn"/>
    <w:basedOn w:val="MerknadstekstTegn"/>
    <w:link w:val="Kommentaremne"/>
    <w:uiPriority w:val="99"/>
    <w:semiHidden/>
    <w:rsid w:val="0037269C"/>
    <w:rPr>
      <w:rFonts w:ascii="Times New Roman" w:eastAsia="Arial Unicode MS" w:hAnsi="Times New Roman" w:cs="Times New Roman"/>
      <w:b/>
      <w:bCs/>
      <w:sz w:val="20"/>
      <w:szCs w:val="20"/>
      <w:bdr w:val="nil"/>
      <w:lang w:val="en-US" w:eastAsia="nb-NO"/>
    </w:rPr>
  </w:style>
  <w:style w:type="paragraph" w:styleId="Revisjon">
    <w:name w:val="Revision"/>
    <w:hidden/>
    <w:uiPriority w:val="99"/>
    <w:semiHidden/>
    <w:rsid w:val="0037269C"/>
    <w:pPr>
      <w:spacing w:after="200" w:line="276" w:lineRule="auto"/>
    </w:pPr>
    <w:rPr>
      <w:sz w:val="24"/>
      <w:szCs w:val="24"/>
      <w:lang w:val="en-US"/>
    </w:rPr>
  </w:style>
  <w:style w:type="paragraph" w:styleId="Bobletekst">
    <w:name w:val="Balloon Text"/>
    <w:basedOn w:val="Normal"/>
    <w:link w:val="BobletekstTegn"/>
    <w:uiPriority w:val="99"/>
    <w:semiHidden/>
    <w:unhideWhenUsed/>
    <w:rsid w:val="0037269C"/>
    <w:rPr>
      <w:rFonts w:ascii="Tahoma" w:hAnsi="Tahoma" w:cs="Tahoma"/>
      <w:sz w:val="16"/>
      <w:szCs w:val="16"/>
    </w:rPr>
  </w:style>
  <w:style w:type="character" w:customStyle="1" w:styleId="BobletekstTegn">
    <w:name w:val="Bobletekst Tegn"/>
    <w:basedOn w:val="Standardskriftforavsnitt"/>
    <w:link w:val="Bobletekst"/>
    <w:uiPriority w:val="99"/>
    <w:semiHidden/>
    <w:rsid w:val="0037269C"/>
    <w:rPr>
      <w:rFonts w:ascii="Tahoma" w:hAnsi="Tahoma" w:cs="Tahoma"/>
      <w:sz w:val="16"/>
      <w:szCs w:val="16"/>
      <w:lang w:val="nn-NO" w:eastAsia="nb-NO"/>
    </w:rPr>
  </w:style>
  <w:style w:type="paragraph" w:styleId="Ingenmellomrom">
    <w:name w:val="No Spacing"/>
    <w:uiPriority w:val="1"/>
    <w:qFormat/>
    <w:rsid w:val="0037269C"/>
    <w:pPr>
      <w:spacing w:after="0" w:line="240" w:lineRule="auto"/>
    </w:pPr>
    <w:rPr>
      <w:lang w:val="nn-NO" w:eastAsia="nb-NO"/>
    </w:rPr>
  </w:style>
  <w:style w:type="paragraph" w:styleId="Tittel">
    <w:name w:val="Title"/>
    <w:basedOn w:val="Normal"/>
    <w:next w:val="Normal"/>
    <w:link w:val="TittelTegn"/>
    <w:uiPriority w:val="10"/>
    <w:qFormat/>
    <w:rsid w:val="0037269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7269C"/>
    <w:rPr>
      <w:rFonts w:asciiTheme="majorHAnsi" w:eastAsiaTheme="majorEastAsia" w:hAnsiTheme="majorHAnsi" w:cstheme="majorBidi"/>
      <w:color w:val="323E4F" w:themeColor="text2" w:themeShade="BF"/>
      <w:spacing w:val="5"/>
      <w:kern w:val="28"/>
      <w:sz w:val="52"/>
      <w:szCs w:val="52"/>
      <w:lang w:val="nn-NO" w:eastAsia="nb-NO"/>
    </w:rPr>
  </w:style>
  <w:style w:type="paragraph" w:styleId="Topptekst">
    <w:name w:val="header"/>
    <w:basedOn w:val="Normal"/>
    <w:link w:val="TopptekstTegn"/>
    <w:uiPriority w:val="99"/>
    <w:unhideWhenUsed/>
    <w:rsid w:val="003726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269C"/>
    <w:rPr>
      <w:lang w:val="nn-NO" w:eastAsia="nb-NO"/>
    </w:rPr>
  </w:style>
  <w:style w:type="paragraph" w:customStyle="1" w:styleId="Body">
    <w:name w:val="Body"/>
    <w:rsid w:val="0037269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nb-NO"/>
    </w:rPr>
  </w:style>
  <w:style w:type="paragraph" w:customStyle="1" w:styleId="EndNoteBibliographyTitle">
    <w:name w:val="EndNote Bibliography Title"/>
    <w:basedOn w:val="Normal"/>
    <w:link w:val="EndNoteBibliographyTitleTegn"/>
    <w:rsid w:val="0037269C"/>
    <w:pPr>
      <w:spacing w:after="0"/>
      <w:jc w:val="center"/>
    </w:pPr>
    <w:rPr>
      <w:rFonts w:ascii="Calibri" w:eastAsia="Calibri" w:hAnsi="Calibri" w:cs="Calibri"/>
      <w:noProof/>
      <w:color w:val="000000"/>
      <w:u w:color="000000"/>
      <w:lang w:val="da-DK"/>
    </w:rPr>
  </w:style>
  <w:style w:type="character" w:customStyle="1" w:styleId="BrdtekstATegn">
    <w:name w:val="Brødtekst A Tegn"/>
    <w:basedOn w:val="Standardskriftforavsnitt"/>
    <w:link w:val="BrdtekstA"/>
    <w:rsid w:val="0037269C"/>
    <w:rPr>
      <w:rFonts w:ascii="Calibri" w:eastAsia="Calibri" w:hAnsi="Calibri" w:cs="Calibri"/>
      <w:color w:val="000000"/>
      <w:u w:color="000000"/>
      <w:lang w:val="da-DK" w:eastAsia="nb-NO"/>
    </w:rPr>
  </w:style>
  <w:style w:type="character" w:customStyle="1" w:styleId="EndNoteBibliographyTitleTegn">
    <w:name w:val="EndNote Bibliography Title Tegn"/>
    <w:basedOn w:val="BrdtekstATegn"/>
    <w:link w:val="EndNoteBibliographyTitle"/>
    <w:rsid w:val="0037269C"/>
    <w:rPr>
      <w:rFonts w:ascii="Calibri" w:eastAsia="Calibri" w:hAnsi="Calibri" w:cs="Calibri"/>
      <w:noProof/>
      <w:color w:val="000000"/>
      <w:u w:color="000000"/>
      <w:lang w:val="da-DK" w:eastAsia="nb-NO"/>
    </w:rPr>
  </w:style>
  <w:style w:type="paragraph" w:customStyle="1" w:styleId="EndNoteBibliography">
    <w:name w:val="EndNote Bibliography"/>
    <w:basedOn w:val="Normal"/>
    <w:link w:val="EndNoteBibliographyTegn"/>
    <w:rsid w:val="0037269C"/>
    <w:pPr>
      <w:spacing w:line="240" w:lineRule="auto"/>
    </w:pPr>
    <w:rPr>
      <w:rFonts w:ascii="Calibri" w:eastAsia="Calibri" w:hAnsi="Calibri" w:cs="Calibri"/>
      <w:noProof/>
      <w:color w:val="000000"/>
      <w:u w:color="000000"/>
      <w:lang w:val="da-DK"/>
    </w:rPr>
  </w:style>
  <w:style w:type="character" w:customStyle="1" w:styleId="EndNoteBibliographyTegn">
    <w:name w:val="EndNote Bibliography Tegn"/>
    <w:basedOn w:val="BrdtekstATegn"/>
    <w:link w:val="EndNoteBibliography"/>
    <w:rsid w:val="0037269C"/>
    <w:rPr>
      <w:rFonts w:ascii="Calibri" w:eastAsia="Calibri" w:hAnsi="Calibri" w:cs="Calibri"/>
      <w:noProof/>
      <w:color w:val="000000"/>
      <w:u w:color="000000"/>
      <w:lang w:val="da-DK"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sjob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unn.no/tidsskrift_for_omsorgsforskning" TargetMode="External"/><Relationship Id="rId12" Type="http://schemas.openxmlformats.org/officeDocument/2006/relationships/hyperlink" Target="mailto:oddvar.forland@hib.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rdis.alvsvag@vid.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nneve.Teigen@bergen.kommune.no" TargetMode="External"/><Relationship Id="rId4" Type="http://schemas.openxmlformats.org/officeDocument/2006/relationships/webSettings" Target="webSettings.xml"/><Relationship Id="rId9" Type="http://schemas.openxmlformats.org/officeDocument/2006/relationships/hyperlink" Target="mailto:bjas@os-ho.kommune.no" TargetMode="External"/><Relationship Id="rId14" Type="http://schemas.openxmlformats.org/officeDocument/2006/relationships/hyperlink" Target="http://www.utviklingssenter.no/helsefremmende-og-forebyggende-hjemmebesoek.5034875-185540.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7006</Words>
  <Characters>37138</Characters>
  <Application>Microsoft Office Word</Application>
  <DocSecurity>0</DocSecurity>
  <Lines>309</Lines>
  <Paragraphs>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Hogskolen i Bergen</Company>
  <LinksUpToDate>false</LinksUpToDate>
  <CharactersWithSpaces>44056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Oddvar Førland</dc:creator>
  <cp:lastModifiedBy>Oddvar Førland</cp:lastModifiedBy>
  <cp:revision>3</cp:revision>
  <cp:lastPrinted>2016-03-07T08:30:00Z</cp:lastPrinted>
  <dcterms:created xsi:type="dcterms:W3CDTF">2016-03-07T15:52:00Z</dcterms:created>
  <dcterms:modified xsi:type="dcterms:W3CDTF">2016-06-07T11:00:00Z</dcterms:modified>
</cp:coreProperties>
</file>